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206ABD" w:rsidRDefault="00782CB2" w:rsidP="007156D0">
      <w:pPr>
        <w:jc w:val="center"/>
        <w:rPr>
          <w:rFonts w:ascii="Times New Roman" w:hAnsi="Times New Roman" w:cs="Times New Roman"/>
          <w:b/>
          <w:sz w:val="28"/>
          <w:szCs w:val="28"/>
        </w:rPr>
      </w:pPr>
      <w:r w:rsidRPr="00206ABD">
        <w:rPr>
          <w:rFonts w:ascii="Times New Roman" w:hAnsi="Times New Roman" w:cs="Times New Roman"/>
          <w:b/>
          <w:sz w:val="28"/>
          <w:szCs w:val="28"/>
        </w:rPr>
        <w:t>「</w:t>
      </w:r>
      <w:proofErr w:type="spellStart"/>
      <w:r w:rsidRPr="00206ABD">
        <w:rPr>
          <w:rFonts w:ascii="Times New Roman" w:hAnsi="Times New Roman" w:cs="Times New Roman"/>
          <w:b/>
          <w:sz w:val="28"/>
          <w:szCs w:val="28"/>
        </w:rPr>
        <w:t>i</w:t>
      </w:r>
      <w:proofErr w:type="spellEnd"/>
      <w:r w:rsidRPr="00206ABD">
        <w:rPr>
          <w:rFonts w:ascii="Times New Roman" w:hAnsi="Times New Roman" w:cs="Times New Roman"/>
          <w:b/>
          <w:sz w:val="28"/>
          <w:szCs w:val="28"/>
        </w:rPr>
        <w:t>-Coding</w:t>
      </w:r>
      <w:r w:rsidRPr="00206ABD">
        <w:rPr>
          <w:rFonts w:ascii="Times New Roman" w:hAnsi="Times New Roman" w:cs="Times New Roman"/>
          <w:b/>
          <w:sz w:val="28"/>
          <w:szCs w:val="28"/>
        </w:rPr>
        <w:t>」</w:t>
      </w:r>
      <w:r w:rsidR="007156D0" w:rsidRPr="00206ABD">
        <w:rPr>
          <w:rFonts w:ascii="Times New Roman" w:hAnsi="Times New Roman" w:cs="Times New Roman"/>
          <w:b/>
          <w:sz w:val="28"/>
          <w:szCs w:val="28"/>
        </w:rPr>
        <w:t>：</w:t>
      </w:r>
      <w:r w:rsidR="007156D0" w:rsidRPr="00206ABD">
        <w:rPr>
          <w:rFonts w:ascii="Times New Roman" w:hAnsi="Times New Roman" w:cs="Times New Roman"/>
          <w:b/>
          <w:color w:val="000000"/>
          <w:sz w:val="28"/>
          <w:szCs w:val="28"/>
          <w:shd w:val="clear" w:color="auto" w:fill="FFFFFF"/>
        </w:rPr>
        <w:t>運算思維自主學習平</w:t>
      </w:r>
      <w:proofErr w:type="gramStart"/>
      <w:r w:rsidR="007156D0" w:rsidRPr="00206ABD">
        <w:rPr>
          <w:rFonts w:ascii="Times New Roman" w:hAnsi="Times New Roman" w:cs="Times New Roman"/>
          <w:b/>
          <w:color w:val="000000"/>
          <w:sz w:val="28"/>
          <w:szCs w:val="28"/>
          <w:shd w:val="clear" w:color="auto" w:fill="FFFFFF"/>
        </w:rPr>
        <w:t>臺</w:t>
      </w:r>
      <w:proofErr w:type="gramEnd"/>
    </w:p>
    <w:p w:rsidR="007156D0" w:rsidRPr="00206ABD" w:rsidRDefault="007156D0" w:rsidP="007156D0">
      <w:pPr>
        <w:jc w:val="center"/>
        <w:rPr>
          <w:rFonts w:ascii="Times New Roman" w:hAnsi="Times New Roman" w:cs="Times New Roman"/>
        </w:rPr>
      </w:pPr>
      <w:r w:rsidRPr="00206ABD">
        <w:rPr>
          <w:rFonts w:ascii="Times New Roman" w:hAnsi="Times New Roman" w:cs="Times New Roman"/>
        </w:rPr>
        <w:t>指導老師：江傳文</w:t>
      </w:r>
      <w:r w:rsidRPr="00206ABD">
        <w:rPr>
          <w:rFonts w:ascii="Times New Roman" w:hAnsi="Times New Roman" w:cs="Times New Roman"/>
        </w:rPr>
        <w:t xml:space="preserve"> </w:t>
      </w:r>
      <w:r w:rsidRPr="00206ABD">
        <w:rPr>
          <w:rFonts w:ascii="Times New Roman" w:hAnsi="Times New Roman" w:cs="Times New Roman"/>
        </w:rPr>
        <w:t>副教授</w:t>
      </w:r>
    </w:p>
    <w:p w:rsidR="007156D0" w:rsidRPr="00206ABD" w:rsidRDefault="007156D0" w:rsidP="007156D0">
      <w:pPr>
        <w:jc w:val="center"/>
        <w:rPr>
          <w:rFonts w:ascii="Times New Roman" w:hAnsi="Times New Roman" w:cs="Times New Roman"/>
        </w:rPr>
        <w:sectPr w:rsidR="007156D0" w:rsidRPr="00206ABD" w:rsidSect="00734D7C">
          <w:footerReference w:type="default" r:id="rId8"/>
          <w:pgSz w:w="11906" w:h="16838"/>
          <w:pgMar w:top="1418" w:right="1418" w:bottom="1418" w:left="1418" w:header="851" w:footer="850" w:gutter="0"/>
          <w:cols w:space="720"/>
          <w:docGrid w:type="lines" w:linePitch="360"/>
        </w:sectPr>
      </w:pPr>
      <w:r w:rsidRPr="00206ABD">
        <w:rPr>
          <w:rFonts w:ascii="Times New Roman" w:hAnsi="Times New Roman" w:cs="Times New Roman"/>
        </w:rPr>
        <w:t>參賽組員：</w:t>
      </w:r>
      <w:proofErr w:type="gramStart"/>
      <w:r w:rsidRPr="00206ABD">
        <w:rPr>
          <w:rFonts w:ascii="Times New Roman" w:hAnsi="Times New Roman" w:cs="Times New Roman"/>
        </w:rPr>
        <w:t>許百加</w:t>
      </w:r>
      <w:proofErr w:type="gramEnd"/>
      <w:r w:rsidRPr="00206ABD">
        <w:rPr>
          <w:rFonts w:ascii="Times New Roman" w:hAnsi="Times New Roman" w:cs="Times New Roman"/>
        </w:rPr>
        <w:t>、曾柏翰、廖辰懋、詹賀淋</w:t>
      </w:r>
    </w:p>
    <w:p w:rsidR="007156D0" w:rsidRPr="00206ABD" w:rsidRDefault="007156D0" w:rsidP="007156D0">
      <w:pPr>
        <w:jc w:val="center"/>
        <w:rPr>
          <w:rFonts w:ascii="Times New Roman" w:hAnsi="Times New Roman" w:cs="Times New Roman"/>
        </w:rPr>
      </w:pPr>
    </w:p>
    <w:p w:rsidR="007156D0" w:rsidRPr="00206ABD" w:rsidRDefault="007156D0" w:rsidP="007156D0">
      <w:pPr>
        <w:rPr>
          <w:rFonts w:ascii="Times New Roman" w:hAnsi="Times New Roman" w:cs="Times New Roman"/>
        </w:rPr>
        <w:sectPr w:rsidR="007156D0" w:rsidRPr="00206ABD" w:rsidSect="00734D7C">
          <w:type w:val="continuous"/>
          <w:pgSz w:w="11906" w:h="16838"/>
          <w:pgMar w:top="1418" w:right="1418" w:bottom="1418" w:left="1418" w:header="851" w:footer="992" w:gutter="0"/>
          <w:cols w:space="720"/>
          <w:docGrid w:type="lines" w:linePitch="360"/>
        </w:sectPr>
      </w:pPr>
    </w:p>
    <w:p w:rsidR="007156D0" w:rsidRPr="00206ABD" w:rsidRDefault="007156D0" w:rsidP="007156D0">
      <w:pPr>
        <w:jc w:val="center"/>
        <w:rPr>
          <w:rFonts w:ascii="Times New Roman" w:hAnsi="Times New Roman" w:cs="Times New Roman"/>
          <w:b/>
          <w:sz w:val="20"/>
          <w:szCs w:val="20"/>
        </w:rPr>
      </w:pPr>
      <w:r w:rsidRPr="00206ABD">
        <w:rPr>
          <w:rFonts w:ascii="Times New Roman" w:hAnsi="Times New Roman" w:cs="Times New Roman"/>
          <w:b/>
          <w:sz w:val="20"/>
          <w:szCs w:val="20"/>
        </w:rPr>
        <w:t>摘要</w:t>
      </w:r>
    </w:p>
    <w:p w:rsidR="007156D0" w:rsidRPr="00206ABD" w:rsidRDefault="007156D0" w:rsidP="00206ABD">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本專題旨在創作一款名為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且具備運算思維自主學習</w:t>
      </w:r>
      <w:proofErr w:type="gramStart"/>
      <w:r w:rsidR="000147FB" w:rsidRPr="00206ABD">
        <w:rPr>
          <w:rFonts w:ascii="Times New Roman" w:hAnsi="Times New Roman" w:cs="Times New Roman"/>
          <w:sz w:val="20"/>
          <w:szCs w:val="20"/>
        </w:rPr>
        <w:t>之線上學習</w:t>
      </w:r>
      <w:proofErr w:type="gramEnd"/>
      <w:r w:rsidR="000147FB" w:rsidRPr="00206ABD">
        <w:rPr>
          <w:rFonts w:ascii="Times New Roman" w:hAnsi="Times New Roman" w:cs="Times New Roman"/>
          <w:sz w:val="20"/>
          <w:szCs w:val="20"/>
        </w:rPr>
        <w:t>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，用以有效解決</w:t>
      </w:r>
      <w:r w:rsidR="00CB1447" w:rsidRPr="00206ABD">
        <w:rPr>
          <w:rFonts w:ascii="Times New Roman" w:hAnsi="Times New Roman" w:cs="Times New Roman"/>
          <w:sz w:val="20"/>
          <w:szCs w:val="20"/>
        </w:rPr>
        <w:t>台灣的教育方案及上課時所遭遇之問題，如</w:t>
      </w:r>
      <w:r w:rsidR="00206ABD">
        <w:rPr>
          <w:rFonts w:ascii="Times New Roman" w:hAnsi="Times New Roman" w:cs="Times New Roman"/>
          <w:sz w:val="20"/>
          <w:szCs w:val="20"/>
        </w:rPr>
        <w:t>（</w:t>
      </w:r>
      <w:r w:rsidR="00206ABD">
        <w:rPr>
          <w:rFonts w:ascii="Times New Roman" w:hAnsi="Times New Roman" w:cs="Times New Roman" w:hint="eastAsia"/>
          <w:sz w:val="20"/>
          <w:szCs w:val="20"/>
        </w:rPr>
        <w:t>1</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從小訓練運算思維能力的課程較為少見</w:t>
      </w:r>
      <w:r w:rsidR="00206ABD">
        <w:rPr>
          <w:rFonts w:ascii="Times New Roman" w:hAnsi="Times New Roman" w:cs="Times New Roman"/>
          <w:sz w:val="20"/>
          <w:szCs w:val="20"/>
        </w:rPr>
        <w:t>；（</w:t>
      </w:r>
      <w:r w:rsidR="00206ABD">
        <w:rPr>
          <w:rFonts w:ascii="Times New Roman" w:hAnsi="Times New Roman" w:cs="Times New Roman"/>
          <w:sz w:val="20"/>
          <w:szCs w:val="20"/>
        </w:rPr>
        <w:t>2</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教師無法知曉學生下課後的學習狀況</w:t>
      </w:r>
      <w:r w:rsidR="000147FB" w:rsidRPr="00206ABD">
        <w:rPr>
          <w:rFonts w:ascii="Times New Roman" w:hAnsi="Times New Roman" w:cs="Times New Roman"/>
          <w:sz w:val="20"/>
          <w:szCs w:val="20"/>
        </w:rPr>
        <w:t>；</w:t>
      </w:r>
      <w:r w:rsidR="000620B1" w:rsidRPr="00206ABD">
        <w:rPr>
          <w:rFonts w:ascii="Times New Roman" w:hAnsi="Times New Roman" w:cs="Times New Roman"/>
          <w:sz w:val="20"/>
          <w:szCs w:val="20"/>
        </w:rPr>
        <w:t>（</w:t>
      </w:r>
      <w:r w:rsidR="000620B1" w:rsidRPr="00206ABD">
        <w:rPr>
          <w:rFonts w:ascii="Times New Roman" w:hAnsi="Times New Roman" w:cs="Times New Roman"/>
          <w:sz w:val="20"/>
          <w:szCs w:val="20"/>
        </w:rPr>
        <w:t>3</w:t>
      </w:r>
      <w:r w:rsidR="00CB1447" w:rsidRPr="00206ABD">
        <w:rPr>
          <w:rFonts w:ascii="Times New Roman" w:hAnsi="Times New Roman" w:cs="Times New Roman"/>
          <w:sz w:val="20"/>
          <w:szCs w:val="20"/>
        </w:rPr>
        <w:t>）上課教材管理不易；以及（</w:t>
      </w:r>
      <w:r w:rsidR="00CB1447" w:rsidRPr="00206ABD">
        <w:rPr>
          <w:rFonts w:ascii="Times New Roman" w:hAnsi="Times New Roman" w:cs="Times New Roman"/>
          <w:sz w:val="20"/>
          <w:szCs w:val="20"/>
        </w:rPr>
        <w:t>4</w:t>
      </w:r>
      <w:r w:rsidR="000147FB" w:rsidRPr="00206ABD">
        <w:rPr>
          <w:rFonts w:ascii="Times New Roman" w:hAnsi="Times New Roman" w:cs="Times New Roman"/>
          <w:sz w:val="20"/>
          <w:szCs w:val="20"/>
        </w:rPr>
        <w:t>）沒有能讓教師與同學共同討論的地方等問題。</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的設計創新之處不僅在於提供有效的觀看影片行為分析提供給教師外，還以訓練運算思維為基礎，提供學生在</w:t>
      </w:r>
      <w:r w:rsidR="00C64B2A" w:rsidRPr="00206ABD">
        <w:rPr>
          <w:rFonts w:ascii="Times New Roman" w:hAnsi="Times New Roman" w:cs="Times New Roman"/>
          <w:sz w:val="20"/>
          <w:szCs w:val="20"/>
        </w:rPr>
        <w:t>本平</w:t>
      </w:r>
      <w:proofErr w:type="gramStart"/>
      <w:r w:rsidR="00C64B2A"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練習程式，進而達到有效提升教學與學習的效率。</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簡介</w:t>
      </w:r>
    </w:p>
    <w:p w:rsidR="007156D0" w:rsidRPr="00206ABD" w:rsidRDefault="000147FB" w:rsidP="00206ABD">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近年來，各個國家都在推動</w:t>
      </w:r>
      <w:r w:rsidRPr="00206ABD">
        <w:rPr>
          <w:rFonts w:ascii="Times New Roman" w:hAnsi="Times New Roman" w:cs="Times New Roman"/>
          <w:sz w:val="20"/>
          <w:szCs w:val="20"/>
        </w:rPr>
        <w:t>MOOC</w:t>
      </w:r>
      <w:r w:rsidRPr="00206ABD">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提供給學生無時無刻都能學習的方式，從古至今，學習方式幾乎從未改變過，一成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到了電腦普及的時代，程式設計課的上課方式轉變為在電腦教室上課，教師在上課的同時學生也能依照老師的指令編寫程式，邊上課</w:t>
      </w:r>
      <w:proofErr w:type="gramStart"/>
      <w:r w:rsidR="00C64B2A" w:rsidRPr="00206ABD">
        <w:rPr>
          <w:rFonts w:ascii="Times New Roman" w:hAnsi="Times New Roman" w:cs="Times New Roman"/>
          <w:sz w:val="20"/>
          <w:szCs w:val="20"/>
        </w:rPr>
        <w:t>邊實作</w:t>
      </w:r>
      <w:r w:rsidRPr="00206ABD">
        <w:rPr>
          <w:rFonts w:ascii="Times New Roman" w:hAnsi="Times New Roman" w:cs="Times New Roman"/>
          <w:sz w:val="20"/>
          <w:szCs w:val="20"/>
        </w:rPr>
        <w:t>雖</w:t>
      </w:r>
      <w:proofErr w:type="gramEnd"/>
      <w:r w:rsidRPr="00206ABD">
        <w:rPr>
          <w:rFonts w:ascii="Times New Roman" w:hAnsi="Times New Roman" w:cs="Times New Roman"/>
          <w:sz w:val="20"/>
          <w:szCs w:val="20"/>
        </w:rPr>
        <w:t>會達到加深印象的功用，但還是無法達到讓學生重複聽課的功能，因此近年來許多的教師會將上課教材上傳到網際網路上提供學生學習，</w:t>
      </w:r>
      <w:r w:rsidR="00782CB2" w:rsidRPr="00206ABD">
        <w:rPr>
          <w:rFonts w:ascii="Times New Roman" w:hAnsi="Times New Roman" w:cs="Times New Roman"/>
          <w:sz w:val="20"/>
          <w:szCs w:val="20"/>
        </w:rPr>
        <w:t>慢慢形成</w:t>
      </w:r>
      <w:proofErr w:type="gramStart"/>
      <w:r w:rsidR="00782CB2" w:rsidRPr="00206ABD">
        <w:rPr>
          <w:rFonts w:ascii="Times New Roman" w:hAnsi="Times New Roman" w:cs="Times New Roman"/>
          <w:sz w:val="20"/>
          <w:szCs w:val="20"/>
        </w:rPr>
        <w:t>了線上教學</w:t>
      </w:r>
      <w:proofErr w:type="gramEnd"/>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的生態，加上</w:t>
      </w:r>
      <w:r w:rsidRPr="00206ABD">
        <w:rPr>
          <w:rFonts w:ascii="Times New Roman" w:hAnsi="Times New Roman" w:cs="Times New Roman"/>
          <w:sz w:val="20"/>
          <w:szCs w:val="20"/>
        </w:rPr>
        <w:t>YouTube</w:t>
      </w:r>
      <w:r w:rsidRPr="00206ABD">
        <w:rPr>
          <w:rFonts w:ascii="Times New Roman" w:hAnsi="Times New Roman" w:cs="Times New Roman"/>
          <w:sz w:val="20"/>
          <w:szCs w:val="20"/>
        </w:rPr>
        <w:t>的迅速崛起，教師有更多選擇可以將自己上課所錄下的影片上傳到網際網路給學生觀看，但由於現今是資訊量爆炸的時代，若是上傳到網路上的東</w:t>
      </w:r>
      <w:r w:rsidRPr="00206ABD">
        <w:rPr>
          <w:rFonts w:ascii="Times New Roman" w:hAnsi="Times New Roman" w:cs="Times New Roman"/>
          <w:sz w:val="20"/>
          <w:szCs w:val="20"/>
        </w:rPr>
        <w:t>西沒有好好的管理，就算再好的教材，再好的影片都容易被埋沒，在分析</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數</w:t>
      </w:r>
      <w:proofErr w:type="gramStart"/>
      <w:r w:rsidRPr="00206ABD">
        <w:rPr>
          <w:rFonts w:ascii="Times New Roman" w:hAnsi="Times New Roman" w:cs="Times New Roman"/>
          <w:sz w:val="20"/>
          <w:szCs w:val="20"/>
        </w:rPr>
        <w:t>家線上</w:t>
      </w:r>
      <w:proofErr w:type="gramEnd"/>
      <w:r w:rsidRPr="00206ABD">
        <w:rPr>
          <w:rFonts w:ascii="Times New Roman" w:hAnsi="Times New Roman" w:cs="Times New Roman"/>
          <w:sz w:val="20"/>
          <w:szCs w:val="20"/>
        </w:rPr>
        <w:t>教學</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的運作模式以及教育類別後，發現</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在訓練運算思維能力這塊的</w:t>
      </w:r>
      <w:proofErr w:type="gramStart"/>
      <w:r w:rsidRPr="00206ABD">
        <w:rPr>
          <w:rFonts w:ascii="Times New Roman" w:hAnsi="Times New Roman" w:cs="Times New Roman"/>
          <w:sz w:val="20"/>
          <w:szCs w:val="20"/>
        </w:rPr>
        <w:t>線上</w:t>
      </w:r>
      <w:r w:rsidR="00782CB2" w:rsidRPr="00206ABD">
        <w:rPr>
          <w:rFonts w:ascii="Times New Roman" w:hAnsi="Times New Roman" w:cs="Times New Roman"/>
          <w:sz w:val="20"/>
          <w:szCs w:val="20"/>
        </w:rPr>
        <w:t>平臺</w:t>
      </w:r>
      <w:proofErr w:type="gramEnd"/>
      <w:r w:rsidRPr="00206ABD">
        <w:rPr>
          <w:rFonts w:ascii="Times New Roman" w:hAnsi="Times New Roman" w:cs="Times New Roman"/>
          <w:sz w:val="20"/>
          <w:szCs w:val="20"/>
        </w:rPr>
        <w:t>較為不完整，因此</w:t>
      </w:r>
      <w:r w:rsidR="00C64B2A" w:rsidRPr="00206ABD">
        <w:rPr>
          <w:rFonts w:ascii="Times New Roman" w:hAnsi="Times New Roman" w:cs="Times New Roman"/>
          <w:sz w:val="20"/>
          <w:szCs w:val="20"/>
        </w:rPr>
        <w:t>我們提出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C64B2A" w:rsidRPr="00206ABD">
        <w:rPr>
          <w:rFonts w:ascii="Times New Roman" w:hAnsi="Times New Roman" w:cs="Times New Roman"/>
          <w:sz w:val="20"/>
          <w:szCs w:val="20"/>
        </w:rPr>
        <w:t>運算思維自主平</w:t>
      </w:r>
      <w:proofErr w:type="gramStart"/>
      <w:r w:rsidR="00C64B2A" w:rsidRPr="00206ABD">
        <w:rPr>
          <w:rFonts w:ascii="Times New Roman" w:hAnsi="Times New Roman" w:cs="Times New Roman"/>
          <w:sz w:val="20"/>
          <w:szCs w:val="20"/>
        </w:rPr>
        <w:t>臺</w:t>
      </w:r>
      <w:proofErr w:type="gramEnd"/>
      <w:r w:rsidR="00C64B2A" w:rsidRPr="00206ABD">
        <w:rPr>
          <w:rFonts w:ascii="Times New Roman" w:hAnsi="Times New Roman" w:cs="Times New Roman"/>
          <w:sz w:val="20"/>
          <w:szCs w:val="20"/>
        </w:rPr>
        <w:t>，此</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不僅能提供教師上傳教材或課程影片讓學生在課後自行觀看上課內容，</w:t>
      </w:r>
      <w:r w:rsidR="00C64B2A" w:rsidRPr="00206ABD">
        <w:rPr>
          <w:rFonts w:ascii="Times New Roman" w:hAnsi="Times New Roman" w:cs="Times New Roman"/>
          <w:sz w:val="20"/>
          <w:szCs w:val="20"/>
        </w:rPr>
        <w:t>還能</w:t>
      </w:r>
      <w:r w:rsidRPr="00206ABD">
        <w:rPr>
          <w:rFonts w:ascii="Times New Roman" w:hAnsi="Times New Roman" w:cs="Times New Roman"/>
          <w:sz w:val="20"/>
          <w:szCs w:val="20"/>
        </w:rPr>
        <w:t>根據學生觀看影片行為進行</w:t>
      </w:r>
      <w:r w:rsidRPr="00206ABD">
        <w:rPr>
          <w:rFonts w:ascii="Times New Roman" w:hAnsi="Times New Roman" w:cs="Times New Roman"/>
          <w:sz w:val="20"/>
          <w:szCs w:val="20"/>
        </w:rPr>
        <w:t>RFM</w:t>
      </w:r>
      <w:r w:rsidRPr="00206ABD">
        <w:rPr>
          <w:rFonts w:ascii="Times New Roman" w:hAnsi="Times New Roman" w:cs="Times New Roman"/>
          <w:sz w:val="20"/>
          <w:szCs w:val="20"/>
        </w:rPr>
        <w:t>分析，提供教師未來教學</w:t>
      </w:r>
      <w:r w:rsidR="00C64B2A" w:rsidRPr="00206ABD">
        <w:rPr>
          <w:rFonts w:ascii="Times New Roman" w:hAnsi="Times New Roman" w:cs="Times New Roman"/>
          <w:sz w:val="20"/>
          <w:szCs w:val="20"/>
        </w:rPr>
        <w:t>可參考這些數據並對其教課方法進行改善或是進行個人指導等。除此之外，本</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還提供程式練習區，讓學生自主練習程式，訓練並提升運算思維的能力。</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運算思維</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運算思維</w:t>
      </w:r>
      <w:r w:rsidRPr="00E325FC">
        <w:rPr>
          <w:rFonts w:ascii="Times New Roman" w:hAnsi="Times New Roman" w:cs="Times New Roman"/>
          <w:bCs/>
          <w:color w:val="000000" w:themeColor="text1"/>
          <w:spacing w:val="-4"/>
          <w:kern w:val="0"/>
          <w:sz w:val="20"/>
          <w:szCs w:val="20"/>
        </w:rPr>
        <w:t>(Computational Thinking)</w:t>
      </w:r>
      <w:r w:rsidRPr="00E325FC">
        <w:rPr>
          <w:rFonts w:ascii="Times New Roman" w:hAnsi="Times New Roman" w:cs="Times New Roman"/>
          <w:bCs/>
          <w:color w:val="000000" w:themeColor="text1"/>
          <w:spacing w:val="-4"/>
          <w:kern w:val="0"/>
          <w:sz w:val="20"/>
          <w:szCs w:val="20"/>
        </w:rPr>
        <w:t>，是一種運用電腦邏輯來解決問題的思維，</w:t>
      </w:r>
      <w:r w:rsidRPr="00E325FC">
        <w:rPr>
          <w:rFonts w:ascii="Times New Roman" w:hAnsi="Times New Roman" w:cs="Times New Roman"/>
          <w:bCs/>
          <w:color w:val="000000" w:themeColor="text1"/>
          <w:spacing w:val="-4"/>
          <w:kern w:val="0"/>
          <w:sz w:val="20"/>
          <w:szCs w:val="20"/>
        </w:rPr>
        <w:t>Google</w:t>
      </w:r>
      <w:r w:rsidRPr="00E325FC">
        <w:rPr>
          <w:rFonts w:ascii="Times New Roman" w:hAnsi="Times New Roman" w:cs="Times New Roman"/>
          <w:bCs/>
          <w:color w:val="000000" w:themeColor="text1"/>
          <w:spacing w:val="-4"/>
          <w:kern w:val="0"/>
          <w:sz w:val="20"/>
          <w:szCs w:val="20"/>
        </w:rPr>
        <w:t>這間極度重視資訊人才的軟體巨擘不遺餘力地推動</w:t>
      </w:r>
      <w:r w:rsidRPr="00E325FC">
        <w:rPr>
          <w:rFonts w:ascii="Times New Roman" w:hAnsi="Times New Roman" w:cs="Times New Roman"/>
          <w:bCs/>
          <w:color w:val="000000" w:themeColor="text1"/>
          <w:spacing w:val="-4"/>
          <w:kern w:val="0"/>
          <w:sz w:val="20"/>
          <w:szCs w:val="20"/>
        </w:rPr>
        <w:t>CT</w:t>
      </w:r>
      <w:r w:rsidRPr="00E325FC">
        <w:rPr>
          <w:rFonts w:ascii="Times New Roman" w:hAnsi="Times New Roman" w:cs="Times New Roman"/>
          <w:bCs/>
          <w:color w:val="000000" w:themeColor="text1"/>
          <w:spacing w:val="-4"/>
          <w:kern w:val="0"/>
          <w:sz w:val="20"/>
          <w:szCs w:val="20"/>
        </w:rPr>
        <w:t>教育，並且提出了十一項運算思維核心能力</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：分別為</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抽象化：為定義主要概念去識別並萃取相關資訊；</w:t>
      </w:r>
      <w:r w:rsidRPr="00E325FC">
        <w:rPr>
          <w:rFonts w:ascii="Times New Roman" w:hAnsi="Times New Roman" w:cs="Times New Roman"/>
          <w:bCs/>
          <w:color w:val="000000" w:themeColor="text1"/>
          <w:spacing w:val="-4"/>
          <w:kern w:val="0"/>
          <w:sz w:val="20"/>
          <w:szCs w:val="20"/>
        </w:rPr>
        <w:t>(2)</w:t>
      </w:r>
      <w:r w:rsidRPr="00E325FC">
        <w:rPr>
          <w:rFonts w:ascii="Times New Roman" w:hAnsi="Times New Roman" w:cs="Times New Roman"/>
          <w:bCs/>
          <w:color w:val="000000" w:themeColor="text1"/>
          <w:spacing w:val="-4"/>
          <w:kern w:val="0"/>
          <w:sz w:val="20"/>
          <w:szCs w:val="20"/>
        </w:rPr>
        <w:t>演算法設計：產出有序指令以解決問題或完成任務；</w:t>
      </w:r>
      <w:r w:rsidRPr="00E325FC">
        <w:rPr>
          <w:rFonts w:ascii="Times New Roman" w:hAnsi="Times New Roman" w:cs="Times New Roman"/>
          <w:bCs/>
          <w:color w:val="000000" w:themeColor="text1"/>
          <w:spacing w:val="-4"/>
          <w:kern w:val="0"/>
          <w:sz w:val="20"/>
          <w:szCs w:val="20"/>
        </w:rPr>
        <w:t>(3)</w:t>
      </w:r>
      <w:r w:rsidRPr="00E325FC">
        <w:rPr>
          <w:rFonts w:ascii="Times New Roman" w:hAnsi="Times New Roman" w:cs="Times New Roman"/>
          <w:bCs/>
          <w:color w:val="000000" w:themeColor="text1"/>
          <w:spacing w:val="-4"/>
          <w:kern w:val="0"/>
          <w:sz w:val="20"/>
          <w:szCs w:val="20"/>
        </w:rPr>
        <w:t>自動化：利用電腦或機器重覆任務；</w:t>
      </w:r>
      <w:r w:rsidRPr="00E325FC">
        <w:rPr>
          <w:rFonts w:ascii="Times New Roman" w:hAnsi="Times New Roman" w:cs="Times New Roman"/>
          <w:bCs/>
          <w:color w:val="000000" w:themeColor="text1"/>
          <w:spacing w:val="-4"/>
          <w:kern w:val="0"/>
          <w:sz w:val="20"/>
          <w:szCs w:val="20"/>
        </w:rPr>
        <w:t>(4)</w:t>
      </w:r>
      <w:r w:rsidRPr="00E325FC">
        <w:rPr>
          <w:rFonts w:ascii="Times New Roman" w:hAnsi="Times New Roman" w:cs="Times New Roman"/>
          <w:bCs/>
          <w:color w:val="000000" w:themeColor="text1"/>
          <w:spacing w:val="-4"/>
          <w:kern w:val="0"/>
          <w:sz w:val="20"/>
          <w:szCs w:val="20"/>
        </w:rPr>
        <w:t>資料分析：透過歸納模式或發展深入分析方法以理解資料；</w:t>
      </w:r>
      <w:r w:rsidRPr="00E325FC">
        <w:rPr>
          <w:rFonts w:ascii="Times New Roman" w:hAnsi="Times New Roman" w:cs="Times New Roman"/>
          <w:bCs/>
          <w:color w:val="000000" w:themeColor="text1"/>
          <w:spacing w:val="-4"/>
          <w:kern w:val="0"/>
          <w:sz w:val="20"/>
          <w:szCs w:val="20"/>
        </w:rPr>
        <w:t>(5)</w:t>
      </w:r>
      <w:r w:rsidRPr="00E325FC">
        <w:rPr>
          <w:rFonts w:ascii="Times New Roman" w:hAnsi="Times New Roman" w:cs="Times New Roman"/>
          <w:bCs/>
          <w:color w:val="000000" w:themeColor="text1"/>
          <w:spacing w:val="-4"/>
          <w:kern w:val="0"/>
          <w:sz w:val="20"/>
          <w:szCs w:val="20"/>
        </w:rPr>
        <w:t>資料蒐集：蒐集與問題解決相關的資料；</w:t>
      </w:r>
      <w:r w:rsidRPr="00E325FC">
        <w:rPr>
          <w:rFonts w:ascii="Times New Roman" w:hAnsi="Times New Roman" w:cs="Times New Roman"/>
          <w:bCs/>
          <w:color w:val="000000" w:themeColor="text1"/>
          <w:spacing w:val="-4"/>
          <w:kern w:val="0"/>
          <w:sz w:val="20"/>
          <w:szCs w:val="20"/>
        </w:rPr>
        <w:t>(6)</w:t>
      </w:r>
      <w:r w:rsidRPr="00E325FC">
        <w:rPr>
          <w:rFonts w:ascii="Times New Roman" w:hAnsi="Times New Roman" w:cs="Times New Roman"/>
          <w:bCs/>
          <w:color w:val="000000" w:themeColor="text1"/>
          <w:spacing w:val="-4"/>
          <w:kern w:val="0"/>
          <w:sz w:val="20"/>
          <w:szCs w:val="20"/>
        </w:rPr>
        <w:t>資料表示：用適合的圖表、文字或圖片等表達與組織資料；</w:t>
      </w:r>
      <w:r w:rsidRPr="00E325FC">
        <w:rPr>
          <w:rFonts w:ascii="Times New Roman" w:hAnsi="Times New Roman" w:cs="Times New Roman"/>
          <w:bCs/>
          <w:color w:val="000000" w:themeColor="text1"/>
          <w:spacing w:val="-4"/>
          <w:kern w:val="0"/>
          <w:sz w:val="20"/>
          <w:szCs w:val="20"/>
        </w:rPr>
        <w:t>(7)</w:t>
      </w:r>
      <w:r w:rsidRPr="00E325FC">
        <w:rPr>
          <w:rFonts w:ascii="Times New Roman" w:hAnsi="Times New Roman" w:cs="Times New Roman"/>
          <w:bCs/>
          <w:color w:val="000000" w:themeColor="text1"/>
          <w:spacing w:val="-4"/>
          <w:kern w:val="0"/>
          <w:sz w:val="20"/>
          <w:szCs w:val="20"/>
        </w:rPr>
        <w:t>解析：將資料、程序、問題拆解成較小、較容易處理的部分；</w:t>
      </w:r>
      <w:r w:rsidRPr="00E325FC">
        <w:rPr>
          <w:rFonts w:ascii="Times New Roman" w:hAnsi="Times New Roman" w:cs="Times New Roman"/>
          <w:bCs/>
          <w:color w:val="000000" w:themeColor="text1"/>
          <w:spacing w:val="-4"/>
          <w:kern w:val="0"/>
          <w:sz w:val="20"/>
          <w:szCs w:val="20"/>
        </w:rPr>
        <w:t>(8)</w:t>
      </w:r>
      <w:r w:rsidRPr="00E325FC">
        <w:rPr>
          <w:rFonts w:ascii="Times New Roman" w:hAnsi="Times New Roman" w:cs="Times New Roman"/>
          <w:bCs/>
          <w:color w:val="000000" w:themeColor="text1"/>
          <w:spacing w:val="-4"/>
          <w:kern w:val="0"/>
          <w:sz w:val="20"/>
          <w:szCs w:val="20"/>
        </w:rPr>
        <w:t>平行化：同時處理大任務中的小任務以有效達到解題目的；</w:t>
      </w:r>
      <w:r w:rsidRPr="00E325FC">
        <w:rPr>
          <w:rFonts w:ascii="Times New Roman" w:hAnsi="Times New Roman" w:cs="Times New Roman"/>
          <w:bCs/>
          <w:color w:val="000000" w:themeColor="text1"/>
          <w:spacing w:val="-4"/>
          <w:kern w:val="0"/>
          <w:sz w:val="20"/>
          <w:szCs w:val="20"/>
        </w:rPr>
        <w:t>(9)</w:t>
      </w:r>
      <w:r w:rsidRPr="00E325FC">
        <w:rPr>
          <w:rFonts w:ascii="Times New Roman" w:hAnsi="Times New Roman" w:cs="Times New Roman"/>
          <w:bCs/>
          <w:color w:val="000000" w:themeColor="text1"/>
          <w:spacing w:val="-4"/>
          <w:kern w:val="0"/>
          <w:sz w:val="20"/>
          <w:szCs w:val="20"/>
        </w:rPr>
        <w:t>樣式一般化：產生所觀察樣式的模型、規則、原則或理論以測試預測的結果；</w:t>
      </w:r>
      <w:r w:rsidRPr="00E325FC">
        <w:rPr>
          <w:rFonts w:ascii="Times New Roman" w:hAnsi="Times New Roman" w:cs="Times New Roman"/>
          <w:bCs/>
          <w:color w:val="000000" w:themeColor="text1"/>
          <w:spacing w:val="-4"/>
          <w:kern w:val="0"/>
          <w:sz w:val="20"/>
          <w:szCs w:val="20"/>
        </w:rPr>
        <w:t>(10)</w:t>
      </w:r>
      <w:r w:rsidRPr="00E325FC">
        <w:rPr>
          <w:rFonts w:ascii="Times New Roman" w:hAnsi="Times New Roman" w:cs="Times New Roman"/>
          <w:bCs/>
          <w:color w:val="000000" w:themeColor="text1"/>
          <w:spacing w:val="-4"/>
          <w:kern w:val="0"/>
          <w:sz w:val="20"/>
          <w:szCs w:val="20"/>
        </w:rPr>
        <w:t>樣式辨識：在資料中觀察樣式、趨勢或規則；以及</w:t>
      </w:r>
      <w:r w:rsidRPr="00E325FC">
        <w:rPr>
          <w:rFonts w:ascii="Times New Roman" w:hAnsi="Times New Roman" w:cs="Times New Roman"/>
          <w:bCs/>
          <w:color w:val="000000" w:themeColor="text1"/>
          <w:spacing w:val="-4"/>
          <w:kern w:val="0"/>
          <w:sz w:val="20"/>
          <w:szCs w:val="20"/>
        </w:rPr>
        <w:t>(11)</w:t>
      </w:r>
      <w:r w:rsidRPr="00E325FC">
        <w:rPr>
          <w:rFonts w:ascii="Times New Roman" w:hAnsi="Times New Roman" w:cs="Times New Roman"/>
          <w:bCs/>
          <w:color w:val="000000" w:themeColor="text1"/>
          <w:spacing w:val="-4"/>
          <w:kern w:val="0"/>
          <w:sz w:val="20"/>
          <w:szCs w:val="20"/>
        </w:rPr>
        <w:t>模擬：發展模型以模仿真實世界的程序。</w:t>
      </w:r>
    </w:p>
    <w:p w:rsidR="00E325FC" w:rsidRPr="00206ABD" w:rsidRDefault="00E325FC" w:rsidP="00E325FC">
      <w:pPr>
        <w:pStyle w:val="Web"/>
        <w:shd w:val="clear" w:color="auto" w:fill="FFFFFF"/>
        <w:spacing w:before="0" w:beforeAutospacing="0" w:after="60" w:afterAutospacing="0"/>
        <w:jc w:val="both"/>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hint="eastAsia"/>
          <w:bCs/>
          <w:color w:val="000000" w:themeColor="text1"/>
          <w:spacing w:val="-4"/>
          <w:sz w:val="20"/>
          <w:szCs w:val="20"/>
        </w:rPr>
        <w:t xml:space="preserve">　　</w:t>
      </w:r>
      <w:r w:rsidRPr="00206ABD">
        <w:rPr>
          <w:rFonts w:ascii="Times New Roman" w:eastAsiaTheme="minorEastAsia" w:hAnsi="Times New Roman" w:cs="Times New Roman"/>
          <w:bCs/>
          <w:color w:val="000000" w:themeColor="text1"/>
          <w:spacing w:val="-4"/>
          <w:sz w:val="20"/>
          <w:szCs w:val="20"/>
        </w:rPr>
        <w:t>運算思維的風波席捲全球，各國家都想盡辦法讓運算思維這項技能向下扎根，</w:t>
      </w:r>
      <w:r w:rsidRPr="00206ABD">
        <w:rPr>
          <w:rFonts w:ascii="Times New Roman" w:eastAsiaTheme="minorEastAsia" w:hAnsi="Times New Roman" w:cs="Times New Roman"/>
          <w:color w:val="000000" w:themeColor="text1"/>
          <w:sz w:val="20"/>
          <w:szCs w:val="20"/>
          <w:shd w:val="clear" w:color="auto" w:fill="FFFFFF"/>
        </w:rPr>
        <w:t xml:space="preserve">2014 </w:t>
      </w:r>
      <w:r w:rsidRPr="00206ABD">
        <w:rPr>
          <w:rFonts w:ascii="Times New Roman" w:eastAsiaTheme="minorEastAsia" w:hAnsi="Times New Roman" w:cs="Times New Roman"/>
          <w:color w:val="000000" w:themeColor="text1"/>
          <w:sz w:val="20"/>
          <w:szCs w:val="20"/>
          <w:shd w:val="clear" w:color="auto" w:fill="FFFFFF"/>
        </w:rPr>
        <w:t>年</w:t>
      </w:r>
      <w:r w:rsidRPr="00206ABD">
        <w:rPr>
          <w:rFonts w:ascii="Times New Roman" w:eastAsiaTheme="minorEastAsia" w:hAnsi="Times New Roman" w:cs="Times New Roman"/>
          <w:color w:val="000000" w:themeColor="text1"/>
          <w:sz w:val="20"/>
          <w:szCs w:val="20"/>
          <w:shd w:val="clear" w:color="auto" w:fill="FFFFFF"/>
        </w:rPr>
        <w:t xml:space="preserve"> 9 </w:t>
      </w:r>
      <w:r w:rsidRPr="00206ABD">
        <w:rPr>
          <w:rFonts w:ascii="Times New Roman" w:eastAsiaTheme="minorEastAsia" w:hAnsi="Times New Roman" w:cs="Times New Roman"/>
          <w:color w:val="000000" w:themeColor="text1"/>
          <w:sz w:val="20"/>
          <w:szCs w:val="20"/>
          <w:shd w:val="clear" w:color="auto" w:fill="FFFFFF"/>
        </w:rPr>
        <w:t>月，英國正式將程式納入義務教育，</w:t>
      </w:r>
      <w:r w:rsidRPr="00206ABD">
        <w:rPr>
          <w:rFonts w:ascii="Times New Roman" w:eastAsiaTheme="minorEastAsia" w:hAnsi="Times New Roman" w:cs="Times New Roman"/>
          <w:bCs/>
          <w:color w:val="000000" w:themeColor="text1"/>
          <w:spacing w:val="-4"/>
          <w:sz w:val="20"/>
          <w:szCs w:val="20"/>
        </w:rPr>
        <w:t>英國小孩從</w:t>
      </w:r>
      <w:r w:rsidRPr="00206ABD">
        <w:rPr>
          <w:rFonts w:ascii="Times New Roman" w:eastAsiaTheme="minorEastAsia" w:hAnsi="Times New Roman" w:cs="Times New Roman"/>
          <w:bCs/>
          <w:color w:val="000000" w:themeColor="text1"/>
          <w:spacing w:val="-4"/>
          <w:sz w:val="20"/>
          <w:szCs w:val="20"/>
        </w:rPr>
        <w:t xml:space="preserve"> 5 </w:t>
      </w:r>
      <w:r w:rsidRPr="00206ABD">
        <w:rPr>
          <w:rFonts w:ascii="Times New Roman" w:eastAsiaTheme="minorEastAsia" w:hAnsi="Times New Roman" w:cs="Times New Roman"/>
          <w:bCs/>
          <w:color w:val="000000" w:themeColor="text1"/>
          <w:spacing w:val="-4"/>
          <w:sz w:val="20"/>
          <w:szCs w:val="20"/>
        </w:rPr>
        <w:t>歲開始便以英語和電腦語開始進行雙語教學，他們教育</w:t>
      </w:r>
      <w:r w:rsidRPr="00206ABD">
        <w:rPr>
          <w:rFonts w:ascii="Times New Roman" w:eastAsiaTheme="minorEastAsia" w:hAnsi="Times New Roman" w:cs="Times New Roman"/>
          <w:color w:val="000000" w:themeColor="text1"/>
          <w:sz w:val="20"/>
          <w:szCs w:val="20"/>
        </w:rPr>
        <w:t>這個階段的孩子知道什麼是演算法，但不是直接牽涉電腦的演算法。他們像是在解釋一串指令時，</w:t>
      </w:r>
      <w:r w:rsidRPr="00206ABD">
        <w:rPr>
          <w:rFonts w:ascii="Times New Roman" w:eastAsiaTheme="minorEastAsia" w:hAnsi="Times New Roman" w:cs="Times New Roman"/>
          <w:color w:val="000000" w:themeColor="text1"/>
          <w:sz w:val="20"/>
          <w:szCs w:val="20"/>
        </w:rPr>
        <w:lastRenderedPageBreak/>
        <w:t>老師也許可以用洗碗的步驟或以小孩早上起床後如何到達學校等例行公事來解釋，也會讓此階段學生自行編寫簡易程式或對簡單的程式進行除錯，以達到發展邏輯推理能力，到了小學年紀的小孩，會開始觸碰到較複雜的程式，並讓他們嘗試解決程式問題，以掌握數值、順序、重複和選擇的概念。一方面將持續發展運算思維能力，一方面學習如何使用網站。到了進入國中之後，就會開始使用兩個以上的程式語言來創造屬於自己的程式。學校和教師可</w:t>
      </w:r>
      <w:r>
        <w:rPr>
          <w:rFonts w:ascii="Times New Roman" w:eastAsiaTheme="minorEastAsia" w:hAnsi="Times New Roman" w:cs="Times New Roman"/>
          <w:color w:val="000000" w:themeColor="text1"/>
          <w:sz w:val="20"/>
          <w:szCs w:val="20"/>
        </w:rPr>
        <w:t>以自由選擇特定語言與編碼工具，學生將會學到如何使用布林邏輯</w:t>
      </w:r>
      <w:r>
        <w:rPr>
          <w:rFonts w:ascii="Times New Roman" w:eastAsiaTheme="minorEastAsia" w:hAnsi="Times New Roman" w:cs="Times New Roman" w:hint="eastAsia"/>
          <w:color w:val="000000" w:themeColor="text1"/>
          <w:sz w:val="20"/>
          <w:szCs w:val="20"/>
        </w:rPr>
        <w:t>並</w:t>
      </w:r>
      <w:r>
        <w:rPr>
          <w:rFonts w:ascii="Times New Roman" w:eastAsiaTheme="minorEastAsia" w:hAnsi="Times New Roman" w:cs="Times New Roman"/>
          <w:color w:val="000000" w:themeColor="text1"/>
          <w:sz w:val="20"/>
          <w:szCs w:val="20"/>
        </w:rPr>
        <w:t>且認識二進位數，研究電腦硬體與軟體之間是如何工作的</w:t>
      </w:r>
      <w:r w:rsidRPr="00206ABD">
        <w:rPr>
          <w:rFonts w:ascii="Times New Roman" w:hAnsi="Times New Roman" w:cs="Times New Roman"/>
          <w:bCs/>
          <w:color w:val="000000" w:themeColor="text1"/>
          <w:spacing w:val="-4"/>
          <w:sz w:val="20"/>
          <w:szCs w:val="20"/>
        </w:rPr>
        <w:t xml:space="preserve"> [2]</w:t>
      </w:r>
      <w:r w:rsidRPr="00206ABD">
        <w:rPr>
          <w:rFonts w:ascii="Times New Roman" w:hAnsi="Times New Roman" w:cs="Times New Roman"/>
          <w:bCs/>
          <w:color w:val="000000" w:themeColor="text1"/>
          <w:spacing w:val="-4"/>
          <w:sz w:val="20"/>
          <w:szCs w:val="20"/>
        </w:rPr>
        <w:t>。</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台灣現在也跟上運算思維的潮流，教育部運算思維推動計畫主要分為六個部份進行培養運算思維人才</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系統平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：各式資訊系統平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之使用方法、基本架構、工作原理與未來發展</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2</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資料表示、處理及分析：數位資料的屬性、表示、轉換、分析及應用</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(3)</w:t>
      </w:r>
      <w:r w:rsidRPr="00E325FC">
        <w:rPr>
          <w:rFonts w:ascii="Times New Roman" w:hAnsi="Times New Roman" w:cs="Times New Roman"/>
          <w:bCs/>
          <w:color w:val="000000" w:themeColor="text1"/>
          <w:spacing w:val="-4"/>
          <w:kern w:val="0"/>
          <w:sz w:val="20"/>
          <w:szCs w:val="20"/>
        </w:rPr>
        <w:t>演算法：演算法的概念、原理、表示方法、設計應用及效能分析</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(4)</w:t>
      </w:r>
      <w:r w:rsidRPr="00E325FC">
        <w:rPr>
          <w:rFonts w:ascii="Times New Roman" w:hAnsi="Times New Roman" w:cs="Times New Roman"/>
          <w:bCs/>
          <w:color w:val="000000" w:themeColor="text1"/>
          <w:spacing w:val="-4"/>
          <w:kern w:val="0"/>
          <w:sz w:val="20"/>
          <w:szCs w:val="20"/>
        </w:rPr>
        <w:t>程式設計：程式設計的概念、實作及應用</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5</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資訊科技應用：各式常見資訊科技應用軟體與網路服務的使用方法</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6</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E325FC">
        <w:rPr>
          <w:rFonts w:ascii="Times New Roman" w:hAnsi="Times New Roman" w:cs="Times New Roman"/>
          <w:bCs/>
          <w:color w:val="000000" w:themeColor="text1"/>
          <w:spacing w:val="-4"/>
          <w:kern w:val="0"/>
          <w:sz w:val="20"/>
          <w:szCs w:val="20"/>
        </w:rPr>
        <w:t>也有寒</w:t>
      </w:r>
      <w:proofErr w:type="gramEnd"/>
      <w:r w:rsidRPr="00E325FC">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E325FC">
        <w:rPr>
          <w:rFonts w:ascii="Times New Roman" w:hAnsi="Times New Roman" w:cs="Times New Roman"/>
          <w:bCs/>
          <w:color w:val="000000" w:themeColor="text1"/>
          <w:spacing w:val="-4"/>
          <w:kern w:val="0"/>
          <w:sz w:val="20"/>
          <w:szCs w:val="20"/>
        </w:rPr>
        <w:t>線上平臺</w:t>
      </w:r>
      <w:proofErr w:type="gramEnd"/>
      <w:r w:rsidRPr="00E325FC">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E325FC">
        <w:rPr>
          <w:rFonts w:ascii="Times New Roman" w:hAnsi="Times New Roman" w:cs="Times New Roman"/>
          <w:bCs/>
          <w:color w:val="000000" w:themeColor="text1"/>
          <w:spacing w:val="-4"/>
          <w:kern w:val="0"/>
          <w:sz w:val="20"/>
          <w:szCs w:val="20"/>
        </w:rPr>
        <w:t>及線上課程</w:t>
      </w:r>
      <w:proofErr w:type="gramEnd"/>
      <w:r w:rsidRPr="00E325FC">
        <w:rPr>
          <w:rFonts w:ascii="Times New Roman" w:hAnsi="Times New Roman" w:cs="Times New Roman"/>
          <w:bCs/>
          <w:color w:val="000000" w:themeColor="text1"/>
          <w:spacing w:val="-4"/>
          <w:kern w:val="0"/>
          <w:sz w:val="20"/>
          <w:szCs w:val="20"/>
        </w:rPr>
        <w:t>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的想法。</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我們團隊提出了「</w:t>
      </w:r>
      <w:proofErr w:type="spellStart"/>
      <w:r w:rsidRPr="00E325FC">
        <w:rPr>
          <w:rFonts w:ascii="Times New Roman" w:hAnsi="Times New Roman" w:cs="Times New Roman"/>
          <w:bCs/>
          <w:color w:val="000000" w:themeColor="text1"/>
          <w:spacing w:val="-4"/>
          <w:kern w:val="0"/>
          <w:sz w:val="20"/>
          <w:szCs w:val="20"/>
        </w:rPr>
        <w:t>i</w:t>
      </w:r>
      <w:proofErr w:type="spellEnd"/>
      <w:r w:rsidRPr="00E325FC">
        <w:rPr>
          <w:rFonts w:ascii="Times New Roman" w:hAnsi="Times New Roman" w:cs="Times New Roman"/>
          <w:bCs/>
          <w:color w:val="000000" w:themeColor="text1"/>
          <w:spacing w:val="-4"/>
          <w:kern w:val="0"/>
          <w:sz w:val="20"/>
          <w:szCs w:val="20"/>
        </w:rPr>
        <w:t>-Coding</w:t>
      </w:r>
      <w:r w:rsidRPr="00E325FC">
        <w:rPr>
          <w:rFonts w:ascii="Times New Roman" w:hAnsi="Times New Roman" w:cs="Times New Roman"/>
          <w:bCs/>
          <w:color w:val="000000" w:themeColor="text1"/>
          <w:spacing w:val="-4"/>
          <w:kern w:val="0"/>
          <w:sz w:val="20"/>
          <w:szCs w:val="20"/>
        </w:rPr>
        <w:t>」運算思維自主學習平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，本平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程式練習區，學生更可以在課後之餘前往本平</w:t>
      </w:r>
      <w:proofErr w:type="gramStart"/>
      <w:r w:rsidRPr="00E325FC">
        <w:rPr>
          <w:rFonts w:ascii="Times New Roman" w:hAnsi="Times New Roman" w:cs="Times New Roman"/>
          <w:bCs/>
          <w:color w:val="000000" w:themeColor="text1"/>
          <w:spacing w:val="-4"/>
          <w:kern w:val="0"/>
          <w:sz w:val="20"/>
          <w:szCs w:val="20"/>
        </w:rPr>
        <w:t>臺</w:t>
      </w:r>
      <w:proofErr w:type="gramEnd"/>
      <w:r w:rsidRPr="00E325FC">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E325FC">
        <w:rPr>
          <w:rFonts w:ascii="Times New Roman" w:hAnsi="Times New Roman" w:cs="Times New Roman"/>
          <w:bCs/>
          <w:color w:val="000000" w:themeColor="text1"/>
          <w:spacing w:val="-4"/>
          <w:kern w:val="0"/>
          <w:sz w:val="20"/>
          <w:szCs w:val="20"/>
        </w:rPr>
        <w:t>RFM</w:t>
      </w:r>
      <w:r w:rsidRPr="00E325FC">
        <w:rPr>
          <w:rFonts w:ascii="Times New Roman" w:hAnsi="Times New Roman" w:cs="Times New Roman"/>
          <w:bCs/>
          <w:color w:val="000000" w:themeColor="text1"/>
          <w:spacing w:val="-4"/>
          <w:kern w:val="0"/>
          <w:sz w:val="20"/>
          <w:szCs w:val="20"/>
        </w:rPr>
        <w:t>模型，提供給教師觀察每一位學生觀看影片的行為。</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系統功能需求</w:t>
      </w:r>
    </w:p>
    <w:p w:rsidR="007156D0" w:rsidRPr="00206ABD" w:rsidRDefault="007156D0" w:rsidP="007156D0">
      <w:pPr>
        <w:rPr>
          <w:rFonts w:ascii="Times New Roman" w:hAnsi="Times New Roman" w:cs="Times New Roman"/>
          <w:sz w:val="20"/>
          <w:szCs w:val="20"/>
        </w:rPr>
        <w:sectPr w:rsidR="007156D0" w:rsidRPr="00206ABD" w:rsidSect="00174480">
          <w:type w:val="continuous"/>
          <w:pgSz w:w="11906" w:h="16838"/>
          <w:pgMar w:top="1418" w:right="1418" w:bottom="1418" w:left="1418" w:header="851" w:footer="992" w:gutter="0"/>
          <w:cols w:num="2" w:space="564"/>
          <w:docGrid w:type="lines" w:linePitch="360"/>
        </w:sect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是一款兼顧運算思維、自我學習與影片行為分析</w:t>
      </w:r>
      <w:proofErr w:type="gramStart"/>
      <w:r w:rsidRPr="00206ABD">
        <w:rPr>
          <w:rFonts w:ascii="Times New Roman" w:hAnsi="Times New Roman" w:cs="Times New Roman"/>
          <w:sz w:val="20"/>
          <w:szCs w:val="20"/>
        </w:rPr>
        <w:t>的線上教學</w:t>
      </w:r>
      <w:proofErr w:type="gramEnd"/>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。藉由平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206ABD">
        <w:rPr>
          <w:rFonts w:ascii="Times New Roman" w:hAnsi="Times New Roman" w:cs="Times New Roman"/>
          <w:sz w:val="20"/>
          <w:szCs w:val="20"/>
        </w:rPr>
        <w:t>若學</w:t>
      </w:r>
      <w:proofErr w:type="gramEnd"/>
      <w:r w:rsidRPr="00206ABD">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206ABD">
        <w:rPr>
          <w:rFonts w:ascii="Times New Roman" w:hAnsi="Times New Roman" w:cs="Times New Roman"/>
          <w:sz w:val="20"/>
          <w:szCs w:val="20"/>
        </w:rPr>
        <w:t>學生易錯的</w:t>
      </w:r>
      <w:proofErr w:type="gramEnd"/>
      <w:r w:rsidRPr="00206ABD">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。此一作法預計將可吸引更多實體程式課程進駐，並配合實體課程進行教學，將能有效拓展教</w:t>
      </w:r>
      <w:r w:rsidRPr="00206ABD">
        <w:rPr>
          <w:rFonts w:ascii="Times New Roman" w:hAnsi="Times New Roman" w:cs="Times New Roman"/>
          <w:sz w:val="20"/>
          <w:szCs w:val="20"/>
        </w:rPr>
        <w:lastRenderedPageBreak/>
        <w:t>學</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能見度。圖</w:t>
      </w:r>
      <w:r w:rsidRPr="00206ABD">
        <w:rPr>
          <w:rFonts w:ascii="Times New Roman" w:hAnsi="Times New Roman" w:cs="Times New Roman"/>
          <w:sz w:val="20"/>
          <w:szCs w:val="20"/>
        </w:rPr>
        <w:t xml:space="preserve"> 1 </w:t>
      </w:r>
      <w:r w:rsidRPr="00206ABD">
        <w:rPr>
          <w:rFonts w:ascii="Times New Roman" w:hAnsi="Times New Roman" w:cs="Times New Roman"/>
          <w:sz w:val="20"/>
          <w:szCs w:val="20"/>
        </w:rPr>
        <w:t>所示內容為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之運作模式。基於以上之應用情境描述，本創作所發展之</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的功能架構如圖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所示。各主要功能項目之相關操作說明則</w:t>
      </w:r>
      <w:proofErr w:type="gramStart"/>
      <w:r w:rsidRPr="00206ABD">
        <w:rPr>
          <w:rFonts w:ascii="Times New Roman" w:hAnsi="Times New Roman" w:cs="Times New Roman"/>
          <w:sz w:val="20"/>
          <w:szCs w:val="20"/>
        </w:rPr>
        <w:t>簡述於表</w:t>
      </w:r>
      <w:proofErr w:type="gramEnd"/>
      <w:r w:rsidRPr="00206ABD">
        <w:rPr>
          <w:rFonts w:ascii="Times New Roman" w:hAnsi="Times New Roman" w:cs="Times New Roman"/>
          <w:sz w:val="20"/>
          <w:szCs w:val="20"/>
        </w:rPr>
        <w:t xml:space="preserve"> 1</w:t>
      </w:r>
      <w:r w:rsidRPr="00206ABD">
        <w:rPr>
          <w:rFonts w:ascii="Times New Roman" w:hAnsi="Times New Roman" w:cs="Times New Roman"/>
          <w:sz w:val="20"/>
          <w:szCs w:val="20"/>
        </w:rPr>
        <w:t>。</w:t>
      </w:r>
    </w:p>
    <w:p w:rsidR="007156D0" w:rsidRPr="00206ABD" w:rsidRDefault="00D56038" w:rsidP="007156D0">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62.95pt;mso-width-percent:0;mso-height-percent:0;mso-width-percent:0;mso-height-percent:0" o:ole="">
            <v:imagedata r:id="rId9" o:title="" cropbottom="3869f"/>
          </v:shape>
          <o:OLEObject Type="Embed" ProgID="Visio.Drawing.15" ShapeID="_x0000_i1025" DrawAspect="Content" ObjectID="_1620059525" r:id="rId10"/>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概念模型</w:t>
      </w:r>
    </w:p>
    <w:p w:rsidR="007156D0" w:rsidRPr="00206ABD" w:rsidRDefault="009A7905" w:rsidP="00D33092">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8">
          <v:shape id="_x0000_i1026" type="#_x0000_t75" alt="" style="width:443.4pt;height:249.25pt;mso-width-percent:0;mso-height-percent:0;mso-width-percent:0;mso-height-percent:0" o:ole="">
            <v:imagedata r:id="rId11" o:title="" croptop="4386f" cropbottom="9022f"/>
          </v:shape>
          <o:OLEObject Type="Embed" ProgID="Visio.Drawing.15" ShapeID="_x0000_i1026" DrawAspect="Content" ObjectID="_1620059526" r:id="rId12"/>
        </w:object>
      </w:r>
    </w:p>
    <w:p w:rsidR="007156D0"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功能架構</w:t>
      </w:r>
    </w:p>
    <w:p w:rsidR="007B1083" w:rsidRPr="00206ABD" w:rsidRDefault="007B1083" w:rsidP="007156D0">
      <w:pPr>
        <w:jc w:val="center"/>
        <w:rPr>
          <w:rFonts w:ascii="Times New Roman" w:hAnsi="Times New Roman" w:cs="Times New Roman" w:hint="eastAsia"/>
          <w:sz w:val="20"/>
          <w:szCs w:val="20"/>
        </w:rPr>
      </w:pPr>
    </w:p>
    <w:p w:rsidR="00206ABD" w:rsidRPr="00206ABD" w:rsidRDefault="007156D0" w:rsidP="007B1083">
      <w:pPr>
        <w:jc w:val="center"/>
        <w:rPr>
          <w:rFonts w:ascii="Times New Roman" w:hAnsi="Times New Roman" w:cs="Times New Roman" w:hint="eastAsia"/>
          <w:sz w:val="20"/>
          <w:szCs w:val="20"/>
        </w:rPr>
      </w:pPr>
      <w:r w:rsidRPr="00206ABD">
        <w:rPr>
          <w:rFonts w:ascii="Times New Roman" w:hAnsi="Times New Roman" w:cs="Times New Roman"/>
          <w:sz w:val="20"/>
          <w:szCs w:val="20"/>
        </w:rPr>
        <w:t>表</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838"/>
        <w:gridCol w:w="1418"/>
        <w:gridCol w:w="5670"/>
      </w:tblGrid>
      <w:tr w:rsidR="00206ABD" w:rsidRPr="00206ABD" w:rsidTr="00E73D79">
        <w:trPr>
          <w:jc w:val="center"/>
        </w:trPr>
        <w:tc>
          <w:tcPr>
            <w:tcW w:w="183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w:t>
            </w:r>
            <w:r w:rsidRPr="00206ABD">
              <w:rPr>
                <w:rFonts w:ascii="Times New Roman" w:hAnsi="Times New Roman" w:cs="Times New Roman"/>
                <w:b/>
                <w:sz w:val="20"/>
                <w:szCs w:val="20"/>
              </w:rPr>
              <w:t>目</w:t>
            </w:r>
          </w:p>
        </w:tc>
        <w:tc>
          <w:tcPr>
            <w:tcW w:w="141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功能項目動</w:t>
            </w:r>
            <w:r w:rsidRPr="00206ABD">
              <w:rPr>
                <w:rFonts w:ascii="Times New Roman" w:hAnsi="Times New Roman" w:cs="Times New Roman"/>
                <w:b/>
                <w:sz w:val="20"/>
                <w:szCs w:val="20"/>
              </w:rPr>
              <w:t>作</w:t>
            </w:r>
          </w:p>
        </w:tc>
        <w:tc>
          <w:tcPr>
            <w:tcW w:w="567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說</w:t>
            </w:r>
            <w:r w:rsidRPr="00206ABD">
              <w:rPr>
                <w:rFonts w:ascii="Times New Roman" w:hAnsi="Times New Roman" w:cs="Times New Roman"/>
                <w:b/>
                <w:sz w:val="20"/>
                <w:szCs w:val="20"/>
              </w:rPr>
              <w:t>明</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管理帳</w:t>
            </w:r>
            <w:r w:rsidRPr="00206ABD">
              <w:rPr>
                <w:rFonts w:ascii="Times New Roman" w:hAnsi="Times New Roman" w:cs="Times New Roman"/>
                <w:sz w:val="20"/>
                <w:szCs w:val="20"/>
              </w:rPr>
              <w:t>號</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註冊帳</w:t>
            </w:r>
            <w:r w:rsidRPr="00206ABD">
              <w:rPr>
                <w:rFonts w:ascii="Times New Roman" w:hAnsi="Times New Roman" w:cs="Times New Roman"/>
                <w:sz w:val="20"/>
                <w:szCs w:val="20"/>
              </w:rPr>
              <w:t>號</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訪客可於註冊畫面填寫個人資料來註冊成為會員</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登入平</w:t>
            </w:r>
            <w:proofErr w:type="gramStart"/>
            <w:r w:rsidRPr="00206ABD">
              <w:rPr>
                <w:rFonts w:ascii="Times New Roman" w:hAnsi="Times New Roman" w:cs="Times New Roman"/>
                <w:sz w:val="20"/>
                <w:szCs w:val="20"/>
              </w:rPr>
              <w:t>臺</w:t>
            </w:r>
            <w:proofErr w:type="gramEnd"/>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訪客可於登入畫面輸入帳號與密碼後登入本平</w:t>
            </w:r>
            <w:proofErr w:type="gramStart"/>
            <w:r w:rsidRPr="00206ABD">
              <w:rPr>
                <w:rFonts w:ascii="Times New Roman" w:eastAsia="新細明體" w:hAnsi="Times New Roman" w:cs="Times New Roman"/>
                <w:sz w:val="20"/>
                <w:szCs w:val="20"/>
              </w:rPr>
              <w:t>臺</w:t>
            </w:r>
            <w:proofErr w:type="gramEnd"/>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會員有自己的個人資料畫面，可以編寫一些基本的個人資料，讓有選修課程的教師和學生可了解自己</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會員可查看同課程中所有學生的個人資料，讓有選修課程的教師和學生可以了解彼此</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w:t>
            </w:r>
            <w:r w:rsidRPr="00206ABD">
              <w:rPr>
                <w:rFonts w:ascii="Times New Roman" w:hAnsi="Times New Roman" w:cs="Times New Roman"/>
                <w:sz w:val="20"/>
                <w:szCs w:val="20"/>
              </w:rPr>
              <w:t>程</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建立課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教師在登入系統後可於本平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建立課程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課程進行編輯課程資料</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上架課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課程進行上架課程</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會員在登入系統後可查看平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上任意課程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搜尋課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會員在登入系統後可依照關鍵字對平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內課程進行搜尋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課程進行刪除課程的動作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選修課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學生在登入系統後可選修平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內已上架之課程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退選課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學生在登入系統後可退選自己已選修之課程</w:t>
            </w:r>
            <w:r w:rsidRPr="00206ABD">
              <w:rPr>
                <w:rFonts w:ascii="Times New Roman" w:hAnsi="Times New Roman" w:cs="Times New Roman"/>
                <w:sz w:val="20"/>
                <w:szCs w:val="20"/>
              </w:rPr>
              <w:t>。</w:t>
            </w:r>
          </w:p>
        </w:tc>
      </w:tr>
      <w:tr w:rsidR="00206ABD" w:rsidRPr="00206ABD" w:rsidTr="00E73D79">
        <w:trPr>
          <w:trHeight w:val="156"/>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管理單</w:t>
            </w:r>
            <w:r w:rsidRPr="00206ABD">
              <w:rPr>
                <w:rFonts w:ascii="Times New Roman" w:hAnsi="Times New Roman" w:cs="Times New Roman"/>
                <w:sz w:val="20"/>
                <w:szCs w:val="20"/>
              </w:rPr>
              <w:t>元</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課程進行查看單元的動作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課程進行修改單元的動作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管理教</w:t>
            </w:r>
            <w:r w:rsidRPr="00206ABD">
              <w:rPr>
                <w:rFonts w:ascii="Times New Roman" w:hAnsi="Times New Roman" w:cs="Times New Roman"/>
                <w:sz w:val="20"/>
                <w:szCs w:val="20"/>
              </w:rPr>
              <w:t>材</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課程進行上傳教材的動作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會員在登入系統後可對其開授或選修的課程進行查看教材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課程進行修改教材的動作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管理課程影</w:t>
            </w:r>
            <w:r w:rsidRPr="00206ABD">
              <w:rPr>
                <w:rFonts w:ascii="Times New Roman" w:hAnsi="Times New Roman" w:cs="Times New Roman"/>
                <w:sz w:val="20"/>
                <w:szCs w:val="20"/>
              </w:rPr>
              <w:t>片</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課程進行新增課程影片的動作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課程進行刪除課程影片的動作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觀看影片情</w:t>
            </w:r>
            <w:r w:rsidRPr="00206ABD">
              <w:rPr>
                <w:rFonts w:ascii="Times New Roman" w:hAnsi="Times New Roman" w:cs="Times New Roman"/>
                <w:sz w:val="20"/>
                <w:szCs w:val="20"/>
              </w:rPr>
              <w:t>形</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課程進行觀看影片情形的動作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管理測</w:t>
            </w:r>
            <w:r w:rsidRPr="00206ABD">
              <w:rPr>
                <w:rFonts w:ascii="Times New Roman" w:hAnsi="Times New Roman" w:cs="Times New Roman"/>
                <w:sz w:val="20"/>
                <w:szCs w:val="20"/>
              </w:rPr>
              <w:t>驗</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課程進行新增測驗的動作</w:t>
            </w:r>
            <w:r w:rsidR="00206ABD" w:rsidRPr="00206ABD">
              <w:rPr>
                <w:rFonts w:ascii="Times New Roman" w:hAnsi="Times New Roman" w:cs="Times New Roman"/>
                <w:sz w:val="20"/>
                <w:szCs w:val="20"/>
              </w:rPr>
              <w:t>。</w:t>
            </w:r>
          </w:p>
        </w:tc>
      </w:tr>
      <w:tr w:rsidR="00206ABD" w:rsidRPr="00206ABD" w:rsidTr="00E73D79">
        <w:trPr>
          <w:trHeight w:val="345"/>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會員在登入系統後可對其開授或選修的課程進行查看測驗</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課程進行編輯測驗的動作</w:t>
            </w:r>
            <w:r w:rsidR="00206ABD"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課程進行刪除測驗的動作</w:t>
            </w:r>
            <w:r w:rsidR="00206ABD"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批閱測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課程進行批閱測驗的動作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提交測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學生在登入系統後可對其選修</w:t>
            </w:r>
            <w:r w:rsidR="00206ABD" w:rsidRPr="00206ABD">
              <w:rPr>
                <w:rFonts w:ascii="Times New Roman" w:eastAsia="新細明體" w:hAnsi="Times New Roman" w:cs="Times New Roman"/>
                <w:sz w:val="20"/>
                <w:szCs w:val="20"/>
              </w:rPr>
              <w:t>課程進行填答並提交測驗</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管理筆</w:t>
            </w:r>
            <w:r w:rsidRPr="00206ABD">
              <w:rPr>
                <w:rFonts w:ascii="Times New Roman" w:hAnsi="Times New Roman" w:cs="Times New Roman"/>
                <w:sz w:val="20"/>
                <w:szCs w:val="20"/>
              </w:rPr>
              <w:t>記</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學生在登入系統後可完成新增筆記的動作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學生在登入系統後可完成查看筆記的動作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學生在登入系統後可完成修改筆記的動作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學生在登入系統後可完成刪除筆記的動作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管理課程成</w:t>
            </w:r>
            <w:r w:rsidRPr="00206ABD">
              <w:rPr>
                <w:rFonts w:ascii="Times New Roman" w:hAnsi="Times New Roman" w:cs="Times New Roman"/>
                <w:sz w:val="20"/>
                <w:szCs w:val="20"/>
              </w:rPr>
              <w:t>員</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審核成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課程進行審核學生的動作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課程進行查看學生的動作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教師可對其已開授</w:t>
            </w:r>
            <w:r w:rsidR="00206ABD" w:rsidRPr="00206ABD">
              <w:rPr>
                <w:rFonts w:ascii="Times New Roman" w:eastAsia="新細明體" w:hAnsi="Times New Roman" w:cs="Times New Roman"/>
                <w:sz w:val="20"/>
                <w:szCs w:val="20"/>
              </w:rPr>
              <w:t>課程刪除已選修該課程的學生</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教師可對其開授</w:t>
            </w:r>
            <w:r w:rsidR="00206ABD" w:rsidRPr="00206ABD">
              <w:rPr>
                <w:rFonts w:ascii="Times New Roman" w:eastAsia="新細明體" w:hAnsi="Times New Roman" w:cs="Times New Roman"/>
                <w:sz w:val="20"/>
                <w:szCs w:val="20"/>
              </w:rPr>
              <w:t>課程進行新增助教的動作</w:t>
            </w:r>
            <w:r w:rsidR="00206ABD" w:rsidRPr="00206ABD">
              <w:rPr>
                <w:rFonts w:ascii="Times New Roman" w:hAnsi="Times New Roman" w:cs="Times New Roman"/>
                <w:sz w:val="20"/>
                <w:szCs w:val="20"/>
              </w:rPr>
              <w:t>(</w:t>
            </w:r>
            <w:r w:rsidR="00206ABD" w:rsidRPr="00206ABD">
              <w:rPr>
                <w:rFonts w:ascii="Times New Roman" w:eastAsia="新細明體" w:hAnsi="Times New Roman" w:cs="Times New Roman"/>
                <w:sz w:val="20"/>
                <w:szCs w:val="20"/>
              </w:rPr>
              <w:t>欲新增的助教必須已成為此課程的學生</w:t>
            </w:r>
            <w:r w:rsidR="00206ABD" w:rsidRPr="00206ABD">
              <w:rPr>
                <w:rFonts w:ascii="Times New Roman" w:hAnsi="Times New Roman" w:cs="Times New Roman"/>
                <w:sz w:val="20"/>
                <w:szCs w:val="20"/>
              </w:rPr>
              <w:t>)</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設定權</w:t>
            </w:r>
            <w:r w:rsidRPr="00206ABD">
              <w:rPr>
                <w:rFonts w:ascii="Times New Roman" w:hAnsi="Times New Roman" w:cs="Times New Roman"/>
                <w:sz w:val="20"/>
                <w:szCs w:val="20"/>
              </w:rPr>
              <w:t>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教師可對其開授</w:t>
            </w:r>
            <w:r w:rsidR="00206ABD" w:rsidRPr="00206ABD">
              <w:rPr>
                <w:rFonts w:ascii="Times New Roman" w:eastAsia="新細明體" w:hAnsi="Times New Roman" w:cs="Times New Roman"/>
                <w:sz w:val="20"/>
                <w:szCs w:val="20"/>
              </w:rPr>
              <w:t>課程並已被新增的助教設定助教管理單元、審核成員、批閱測驗及修改課程的權限</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教師在登入系統後可對其已開授</w:t>
            </w:r>
            <w:r w:rsidR="00206ABD" w:rsidRPr="00206ABD">
              <w:rPr>
                <w:rFonts w:ascii="Times New Roman" w:eastAsia="新細明體" w:hAnsi="Times New Roman" w:cs="Times New Roman"/>
                <w:sz w:val="20"/>
                <w:szCs w:val="20"/>
              </w:rPr>
              <w:t>課程刪除該課程的助教</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管理學習狀</w:t>
            </w:r>
            <w:r w:rsidRPr="00206ABD">
              <w:rPr>
                <w:rFonts w:ascii="Times New Roman" w:hAnsi="Times New Roman" w:cs="Times New Roman"/>
                <w:sz w:val="20"/>
                <w:szCs w:val="20"/>
              </w:rPr>
              <w:t>況</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分析學習成</w:t>
            </w:r>
            <w:r w:rsidRPr="00206ABD">
              <w:rPr>
                <w:rFonts w:ascii="Times New Roman" w:hAnsi="Times New Roman" w:cs="Times New Roman"/>
                <w:sz w:val="20"/>
                <w:szCs w:val="20"/>
              </w:rPr>
              <w:t>效</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proofErr w:type="gramStart"/>
            <w:r w:rsidRPr="00206ABD">
              <w:rPr>
                <w:rFonts w:ascii="Times New Roman" w:eastAsia="新細明體" w:hAnsi="Times New Roman" w:cs="Times New Roman"/>
                <w:sz w:val="20"/>
                <w:szCs w:val="20"/>
              </w:rPr>
              <w:t>線上教育</w:t>
            </w:r>
            <w:proofErr w:type="gramEnd"/>
            <w:r w:rsidRPr="00206ABD">
              <w:rPr>
                <w:rFonts w:ascii="Times New Roman" w:eastAsia="新細明體" w:hAnsi="Times New Roman" w:cs="Times New Roman"/>
                <w:sz w:val="20"/>
                <w:szCs w:val="20"/>
              </w:rPr>
              <w:t>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會搜集每</w:t>
            </w:r>
            <w:proofErr w:type="gramStart"/>
            <w:r w:rsidRPr="00206ABD">
              <w:rPr>
                <w:rFonts w:ascii="Times New Roman" w:eastAsia="新細明體" w:hAnsi="Times New Roman" w:cs="Times New Roman"/>
                <w:sz w:val="20"/>
                <w:szCs w:val="20"/>
              </w:rPr>
              <w:t>個</w:t>
            </w:r>
            <w:proofErr w:type="gramEnd"/>
            <w:r w:rsidRPr="00206ABD">
              <w:rPr>
                <w:rFonts w:ascii="Times New Roman" w:eastAsia="新細明體" w:hAnsi="Times New Roman" w:cs="Times New Roman"/>
                <w:sz w:val="20"/>
                <w:szCs w:val="20"/>
              </w:rPr>
              <w:t>學生在查看影片上的行為，並運用這些行為來對學生進行</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分析，教師可從</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分析圖中點選任一點來查看學生的測驗成績等資訊</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查看測驗成</w:t>
            </w:r>
            <w:r w:rsidRPr="00206ABD">
              <w:rPr>
                <w:rFonts w:ascii="Times New Roman" w:hAnsi="Times New Roman" w:cs="Times New Roman"/>
                <w:sz w:val="20"/>
                <w:szCs w:val="20"/>
              </w:rPr>
              <w:t>績</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教師在登入系統後可對其已新增的測驗查看學生已答題的測驗成績。學生在登入系統後可對其已提交的測驗查看測驗成績</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教師開放學生查閱</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看測驗情</w:t>
            </w:r>
            <w:r w:rsidRPr="00206ABD">
              <w:rPr>
                <w:rFonts w:ascii="Times New Roman" w:hAnsi="Times New Roman" w:cs="Times New Roman"/>
                <w:sz w:val="20"/>
                <w:szCs w:val="20"/>
              </w:rPr>
              <w:t>況</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教師在登入系統後可對其已新增的測驗查看學生已答題的測驗情況</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lastRenderedPageBreak/>
              <w:t>管理討論</w:t>
            </w:r>
            <w:r w:rsidRPr="00206ABD">
              <w:rPr>
                <w:rFonts w:ascii="Times New Roman" w:hAnsi="Times New Roman" w:cs="Times New Roman"/>
                <w:sz w:val="20"/>
                <w:szCs w:val="20"/>
              </w:rPr>
              <w:t>區</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發佈文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會員在登入系統後可對其開授或選修的課程進行發佈文章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會員在登入系統後可對其開授或選修的課程並且為自己已發佈的文章進行修改文章的動作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會員在登入系統後可對其開授或選修的課程並且為自己已發佈的文章進行刪除文章的動作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w:t>
            </w:r>
            <w:r w:rsidRPr="00206ABD">
              <w:rPr>
                <w:rFonts w:ascii="Times New Roman" w:hAnsi="Times New Roman" w:cs="Times New Roman"/>
                <w:sz w:val="20"/>
                <w:szCs w:val="20"/>
              </w:rPr>
              <w:t>式</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編寫程</w:t>
            </w:r>
            <w:r w:rsidRPr="00206ABD">
              <w:rPr>
                <w:rFonts w:ascii="Times New Roman" w:hAnsi="Times New Roman" w:cs="Times New Roman"/>
                <w:sz w:val="20"/>
                <w:szCs w:val="20"/>
              </w:rPr>
              <w:t>式</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w:t>
            </w:r>
            <w:proofErr w:type="gramStart"/>
            <w:r w:rsidRPr="00206ABD">
              <w:rPr>
                <w:rFonts w:ascii="Times New Roman" w:eastAsia="新細明體" w:hAnsi="Times New Roman" w:cs="Times New Roman"/>
                <w:sz w:val="20"/>
                <w:szCs w:val="20"/>
              </w:rPr>
              <w:t>使用線上編譯器</w:t>
            </w:r>
            <w:proofErr w:type="gramEnd"/>
            <w:r w:rsidRPr="00206ABD">
              <w:rPr>
                <w:rFonts w:ascii="Times New Roman" w:eastAsia="新細明體" w:hAnsi="Times New Roman" w:cs="Times New Roman"/>
                <w:sz w:val="20"/>
                <w:szCs w:val="20"/>
              </w:rPr>
              <w:t>來編譯程式</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pPr>
              <w:widowControl/>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練習程式</w:t>
            </w:r>
            <w:r w:rsidRPr="00206ABD">
              <w:rPr>
                <w:rFonts w:ascii="Times New Roman" w:hAnsi="Times New Roman" w:cs="Times New Roman"/>
                <w:sz w:val="20"/>
                <w:szCs w:val="20"/>
              </w:rPr>
              <w:t>題</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上使用程式練習區提交程式題</w:t>
            </w:r>
            <w:r w:rsidRPr="00206ABD">
              <w:rPr>
                <w:rFonts w:ascii="Times New Roman" w:hAnsi="Times New Roman" w:cs="Times New Roman"/>
                <w:sz w:val="20"/>
                <w:szCs w:val="20"/>
              </w:rPr>
              <w:t>。</w:t>
            </w:r>
          </w:p>
        </w:tc>
      </w:tr>
    </w:tbl>
    <w:p w:rsidR="00206ABD" w:rsidRPr="006A28BE" w:rsidRDefault="00206ABD" w:rsidP="006A28BE">
      <w:pPr>
        <w:widowControl/>
        <w:rPr>
          <w:rFonts w:ascii="Times New Roman" w:hAnsi="Times New Roman" w:cs="Times New Roman"/>
          <w:kern w:val="0"/>
          <w:sz w:val="20"/>
          <w:szCs w:val="20"/>
        </w:rPr>
        <w:sectPr w:rsidR="00206ABD" w:rsidRPr="006A28BE" w:rsidSect="00206ABD">
          <w:type w:val="continuous"/>
          <w:pgSz w:w="11906" w:h="16838"/>
          <w:pgMar w:top="1418" w:right="1418" w:bottom="1418" w:left="1418" w:header="851" w:footer="992" w:gutter="0"/>
          <w:cols w:space="720"/>
          <w:docGrid w:type="lines" w:linePitch="360"/>
        </w:sectPr>
      </w:pPr>
    </w:p>
    <w:p w:rsidR="00174480" w:rsidRPr="006A28BE" w:rsidRDefault="00174480" w:rsidP="006A28BE">
      <w:pPr>
        <w:rPr>
          <w:rFonts w:ascii="Times New Roman" w:hAnsi="Times New Roman" w:cs="Times New Roman"/>
          <w:b/>
          <w:sz w:val="20"/>
          <w:szCs w:val="20"/>
        </w:rPr>
        <w:sectPr w:rsidR="00174480" w:rsidRPr="006A28BE" w:rsidSect="00734D7C">
          <w:footerReference w:type="default" r:id="rId13"/>
          <w:type w:val="continuous"/>
          <w:pgSz w:w="11906" w:h="16838"/>
          <w:pgMar w:top="1418" w:right="1418" w:bottom="1418" w:left="1418" w:header="851" w:footer="992" w:gutter="0"/>
          <w:cols w:space="720"/>
          <w:docGrid w:type="lines" w:linePitch="360"/>
        </w:sectPr>
      </w:pP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系統架構設計</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主要採用使用者</w:t>
      </w:r>
      <w:r w:rsidRPr="00206ABD">
        <w:rPr>
          <w:rFonts w:ascii="Times New Roman" w:hAnsi="Times New Roman" w:cs="Times New Roman"/>
          <w:sz w:val="20"/>
          <w:szCs w:val="20"/>
        </w:rPr>
        <w:t>/</w:t>
      </w:r>
      <w:r w:rsidRPr="00206ABD">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206ABD">
        <w:rPr>
          <w:rFonts w:ascii="Times New Roman" w:hAnsi="Times New Roman" w:cs="Times New Roman"/>
          <w:sz w:val="20"/>
          <w:szCs w:val="20"/>
        </w:rPr>
        <w:t xml:space="preserve">  </w:t>
      </w:r>
    </w:p>
    <w:p w:rsidR="007156D0" w:rsidRPr="00206ABD" w:rsidRDefault="007156D0" w:rsidP="007156D0">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使用者端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教師、學生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採用瀏覽器為操作環境，使用者可以在瀏覽器上瀏覽、建立課程、選修課程等。</w:t>
      </w:r>
    </w:p>
    <w:p w:rsidR="007156D0" w:rsidRPr="00206ABD" w:rsidRDefault="007156D0" w:rsidP="007156D0">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伺服端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後端資訊管理</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資料核心，採用</w:t>
      </w:r>
      <w:r w:rsidRPr="00206ABD">
        <w:rPr>
          <w:rFonts w:ascii="Times New Roman" w:hAnsi="Times New Roman" w:cs="Times New Roman"/>
          <w:sz w:val="20"/>
          <w:szCs w:val="20"/>
        </w:rPr>
        <w:t xml:space="preserve"> Windows </w:t>
      </w:r>
      <w:r w:rsidRPr="00206ABD">
        <w:rPr>
          <w:rFonts w:ascii="Times New Roman" w:hAnsi="Times New Roman" w:cs="Times New Roman"/>
          <w:sz w:val="20"/>
          <w:szCs w:val="20"/>
        </w:rPr>
        <w:t>作為伺服器的作業系統，主要提供以下功能：</w:t>
      </w:r>
    </w:p>
    <w:p w:rsidR="007156D0" w:rsidRPr="00206ABD" w:rsidRDefault="007156D0" w:rsidP="007156D0">
      <w:pPr>
        <w:ind w:leftChars="200" w:left="680" w:hangingChars="100" w:hanging="200"/>
        <w:rPr>
          <w:rFonts w:ascii="Times New Roman" w:hAnsi="Times New Roman" w:cs="Times New Roman"/>
          <w:sz w:val="20"/>
          <w:szCs w:val="20"/>
        </w:rPr>
      </w:pPr>
      <w:r w:rsidRPr="00206ABD">
        <w:rPr>
          <w:rFonts w:ascii="Times New Roman" w:hAnsi="Times New Roman" w:cs="Times New Roman"/>
          <w:sz w:val="20"/>
          <w:szCs w:val="20"/>
        </w:rPr>
        <w:t>－管理端：管理者可以透過網站平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管理系統，輕鬆的新增、修改程式練習區，無須熟悉資料庫的操作及指令，降低訓練成本。</w:t>
      </w:r>
      <w:r w:rsidRPr="00206ABD">
        <w:rPr>
          <w:rFonts w:ascii="Times New Roman" w:hAnsi="Times New Roman" w:cs="Times New Roman"/>
          <w:sz w:val="20"/>
          <w:szCs w:val="20"/>
        </w:rPr>
        <w:t xml:space="preserve"> </w:t>
      </w:r>
    </w:p>
    <w:p w:rsidR="007156D0" w:rsidRPr="00206ABD" w:rsidRDefault="007156D0" w:rsidP="007156D0">
      <w:pPr>
        <w:ind w:leftChars="200" w:left="480"/>
        <w:rPr>
          <w:rFonts w:ascii="Times New Roman" w:hAnsi="Times New Roman" w:cs="Times New Roman"/>
          <w:sz w:val="20"/>
          <w:szCs w:val="20"/>
        </w:rPr>
      </w:pPr>
      <w:r w:rsidRPr="00206ABD">
        <w:rPr>
          <w:rFonts w:ascii="Times New Roman" w:hAnsi="Times New Roman" w:cs="Times New Roman"/>
          <w:sz w:val="20"/>
          <w:szCs w:val="20"/>
        </w:rPr>
        <w:t>－資料庫：使用</w:t>
      </w:r>
      <w:r w:rsidRPr="00206ABD">
        <w:rPr>
          <w:rFonts w:ascii="Times New Roman" w:hAnsi="Times New Roman" w:cs="Times New Roman"/>
          <w:sz w:val="20"/>
          <w:szCs w:val="20"/>
        </w:rPr>
        <w:t xml:space="preserve"> MongoDB Server</w:t>
      </w:r>
      <w:r w:rsidRPr="00206ABD">
        <w:rPr>
          <w:rFonts w:ascii="Times New Roman" w:hAnsi="Times New Roman" w:cs="Times New Roman"/>
          <w:sz w:val="20"/>
          <w:szCs w:val="20"/>
        </w:rPr>
        <w:t>，存放課程資訊、系統分類等資料</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系統開發與測試工具</w:t>
      </w:r>
    </w:p>
    <w:p w:rsidR="001C61C1" w:rsidRPr="00206ABD" w:rsidRDefault="001C61C1" w:rsidP="001C61C1">
      <w:pPr>
        <w:ind w:firstLine="170"/>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開發環境簡述如下：</w:t>
      </w:r>
    </w:p>
    <w:p w:rsidR="001C61C1" w:rsidRPr="00206ABD" w:rsidRDefault="001C61C1" w:rsidP="00B1610A">
      <w:pPr>
        <w:jc w:val="both"/>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Visual Studio Code</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主要是利用</w:t>
      </w:r>
      <w:r w:rsidRPr="00206ABD">
        <w:rPr>
          <w:rFonts w:ascii="Times New Roman" w:hAnsi="Times New Roman" w:cs="Times New Roman"/>
          <w:sz w:val="20"/>
          <w:szCs w:val="20"/>
        </w:rPr>
        <w:t xml:space="preserve">Visual Studio Code </w:t>
      </w:r>
      <w:r w:rsidRPr="00206ABD">
        <w:rPr>
          <w:rFonts w:ascii="Times New Roman" w:hAnsi="Times New Roman" w:cs="Times New Roman"/>
          <w:sz w:val="20"/>
          <w:szCs w:val="20"/>
        </w:rPr>
        <w:t>為輔助開發工具，使用的程式語言包括</w:t>
      </w:r>
      <w:r w:rsidRPr="00206ABD">
        <w:rPr>
          <w:rFonts w:ascii="Times New Roman" w:hAnsi="Times New Roman" w:cs="Times New Roman"/>
          <w:sz w:val="20"/>
          <w:szCs w:val="20"/>
        </w:rPr>
        <w:t>HTML5</w:t>
      </w:r>
      <w:r w:rsidRPr="00206ABD">
        <w:rPr>
          <w:rFonts w:ascii="Times New Roman" w:hAnsi="Times New Roman" w:cs="Times New Roman"/>
          <w:sz w:val="20"/>
          <w:szCs w:val="20"/>
        </w:rPr>
        <w:t>、</w:t>
      </w:r>
      <w:proofErr w:type="spellStart"/>
      <w:r w:rsidRPr="00206ABD">
        <w:rPr>
          <w:rFonts w:ascii="Times New Roman" w:hAnsi="Times New Roman" w:cs="Times New Roman"/>
          <w:sz w:val="20"/>
          <w:szCs w:val="20"/>
        </w:rPr>
        <w:t>ejs</w:t>
      </w:r>
      <w:proofErr w:type="spellEnd"/>
      <w:r w:rsidRPr="00206ABD">
        <w:rPr>
          <w:rFonts w:ascii="Times New Roman" w:hAnsi="Times New Roman" w:cs="Times New Roman"/>
          <w:sz w:val="20"/>
          <w:szCs w:val="20"/>
        </w:rPr>
        <w:t>、</w:t>
      </w:r>
      <w:r w:rsidRPr="00206ABD">
        <w:rPr>
          <w:rFonts w:ascii="Times New Roman" w:hAnsi="Times New Roman" w:cs="Times New Roman"/>
          <w:sz w:val="20"/>
          <w:szCs w:val="20"/>
        </w:rPr>
        <w:t>Node.js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JavaScript </w:t>
      </w:r>
      <w:r w:rsidRPr="00206ABD">
        <w:rPr>
          <w:rFonts w:ascii="Times New Roman" w:hAnsi="Times New Roman" w:cs="Times New Roman"/>
          <w:sz w:val="20"/>
          <w:szCs w:val="20"/>
        </w:rPr>
        <w:t>以及</w:t>
      </w:r>
      <w:r w:rsidRPr="00206ABD">
        <w:rPr>
          <w:rFonts w:ascii="Times New Roman" w:hAnsi="Times New Roman" w:cs="Times New Roman"/>
          <w:sz w:val="20"/>
          <w:szCs w:val="20"/>
        </w:rPr>
        <w:t xml:space="preserve"> CSS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proofErr w:type="spellStart"/>
      <w:r w:rsidRPr="00206ABD">
        <w:rPr>
          <w:rFonts w:ascii="Times New Roman" w:hAnsi="Times New Roman" w:cs="Times New Roman"/>
          <w:sz w:val="20"/>
          <w:szCs w:val="20"/>
        </w:rPr>
        <w:t>Git</w:t>
      </w:r>
      <w:proofErr w:type="spellEnd"/>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的版本控制軟體。</w:t>
      </w:r>
      <w:r w:rsidRPr="00206ABD">
        <w:rPr>
          <w:rFonts w:ascii="Times New Roman" w:hAnsi="Times New Roman" w:cs="Times New Roman"/>
          <w:sz w:val="20"/>
          <w:szCs w:val="20"/>
        </w:rPr>
        <w:t xml:space="preserve"> </w:t>
      </w:r>
    </w:p>
    <w:p w:rsidR="001C61C1" w:rsidRPr="00206ABD" w:rsidRDefault="001C61C1" w:rsidP="00B1610A">
      <w:pPr>
        <w:jc w:val="both"/>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Visual Studio Code debugger</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的使用</w:t>
      </w:r>
      <w:r w:rsidRPr="00206ABD">
        <w:rPr>
          <w:rFonts w:ascii="Times New Roman" w:hAnsi="Times New Roman" w:cs="Times New Roman"/>
          <w:sz w:val="20"/>
          <w:szCs w:val="20"/>
        </w:rPr>
        <w:t xml:space="preserve"> Visual Studio Code debugger </w:t>
      </w:r>
      <w:r w:rsidRPr="00206ABD">
        <w:rPr>
          <w:rFonts w:ascii="Times New Roman" w:hAnsi="Times New Roman" w:cs="Times New Roman"/>
          <w:sz w:val="20"/>
          <w:szCs w:val="20"/>
        </w:rPr>
        <w:t>為測試工具。</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MongoDB</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的資料庫系統。</w:t>
      </w:r>
      <w:r w:rsidRPr="00206ABD">
        <w:rPr>
          <w:rFonts w:ascii="Times New Roman" w:hAnsi="Times New Roman" w:cs="Times New Roman"/>
          <w:sz w:val="20"/>
          <w:szCs w:val="20"/>
        </w:rPr>
        <w:t xml:space="preserve"> </w:t>
      </w:r>
    </w:p>
    <w:p w:rsidR="001C61C1" w:rsidRPr="00206ABD" w:rsidRDefault="001C61C1" w:rsidP="00B1610A">
      <w:pPr>
        <w:ind w:firstLine="170"/>
        <w:jc w:val="both"/>
        <w:rPr>
          <w:rFonts w:ascii="Times New Roman" w:hAnsi="Times New Roman" w:cs="Times New Roman"/>
          <w:sz w:val="20"/>
          <w:szCs w:val="20"/>
        </w:rPr>
      </w:pPr>
      <w:r w:rsidRPr="00206ABD">
        <w:rPr>
          <w:rFonts w:ascii="Times New Roman" w:hAnsi="Times New Roman" w:cs="Times New Roman"/>
          <w:sz w:val="20"/>
          <w:szCs w:val="20"/>
        </w:rPr>
        <w:t xml:space="preserve">  </w:t>
      </w:r>
      <w:proofErr w:type="gramStart"/>
      <w:r w:rsidRPr="00206ABD">
        <w:rPr>
          <w:rFonts w:ascii="Times New Roman" w:hAnsi="Times New Roman" w:cs="Times New Roman"/>
          <w:sz w:val="20"/>
          <w:szCs w:val="20"/>
        </w:rPr>
        <w:t>此外，</w:t>
      </w:r>
      <w:proofErr w:type="gramEnd"/>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於開發過程中需歷經系統最大請求數測試。最大請求數測試之目的則是在觀察</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於單位時間內最大可服務</w:t>
      </w:r>
      <w:r w:rsidRPr="00206ABD">
        <w:rPr>
          <w:rFonts w:ascii="Times New Roman" w:hAnsi="Times New Roman" w:cs="Times New Roman"/>
          <w:sz w:val="20"/>
          <w:szCs w:val="20"/>
        </w:rPr>
        <w:t>的請求數。本團隊所使用的測試軟體為</w:t>
      </w:r>
      <w:r w:rsidRPr="00206ABD">
        <w:rPr>
          <w:rFonts w:ascii="Times New Roman" w:hAnsi="Times New Roman" w:cs="Times New Roman"/>
          <w:sz w:val="20"/>
          <w:szCs w:val="20"/>
        </w:rPr>
        <w:t>load impact</w:t>
      </w:r>
      <w:r w:rsidRPr="00206ABD">
        <w:rPr>
          <w:rFonts w:ascii="Times New Roman" w:hAnsi="Times New Roman" w:cs="Times New Roman"/>
          <w:sz w:val="20"/>
          <w:szCs w:val="20"/>
        </w:rPr>
        <w:t>。測試結果顯示，平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的每秒最大請求數可達</w:t>
      </w:r>
      <w:r w:rsidRPr="00206ABD">
        <w:rPr>
          <w:rFonts w:ascii="Times New Roman" w:hAnsi="Times New Roman" w:cs="Times New Roman"/>
          <w:sz w:val="20"/>
          <w:szCs w:val="20"/>
        </w:rPr>
        <w:t>53</w:t>
      </w:r>
      <w:r w:rsidRPr="00206ABD">
        <w:rPr>
          <w:rFonts w:ascii="Times New Roman" w:hAnsi="Times New Roman" w:cs="Times New Roman"/>
          <w:sz w:val="20"/>
          <w:szCs w:val="20"/>
        </w:rPr>
        <w:t>個以上。</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實作成果</w:t>
      </w:r>
    </w:p>
    <w:p w:rsidR="00C636C5" w:rsidRPr="00206ABD" w:rsidRDefault="007156D0" w:rsidP="004A1BE5">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C636C5" w:rsidRPr="00206ABD">
        <w:rPr>
          <w:rFonts w:ascii="Times New Roman" w:hAnsi="Times New Roman" w:cs="Times New Roman"/>
          <w:sz w:val="20"/>
          <w:szCs w:val="20"/>
        </w:rPr>
        <w:t>如前所述，本專題所發展之「</w:t>
      </w:r>
      <w:proofErr w:type="spellStart"/>
      <w:r w:rsidR="00C636C5" w:rsidRPr="00206ABD">
        <w:rPr>
          <w:rFonts w:ascii="Times New Roman" w:hAnsi="Times New Roman" w:cs="Times New Roman"/>
          <w:sz w:val="20"/>
          <w:szCs w:val="20"/>
        </w:rPr>
        <w:t>i</w:t>
      </w:r>
      <w:proofErr w:type="spellEnd"/>
      <w:r w:rsidR="00C636C5" w:rsidRPr="00206ABD">
        <w:rPr>
          <w:rFonts w:ascii="Times New Roman" w:hAnsi="Times New Roman" w:cs="Times New Roman"/>
          <w:sz w:val="20"/>
          <w:szCs w:val="20"/>
        </w:rPr>
        <w:t>-Coding</w:t>
      </w:r>
      <w:r w:rsidR="00C636C5" w:rsidRPr="00206ABD">
        <w:rPr>
          <w:rFonts w:ascii="Times New Roman" w:hAnsi="Times New Roman" w:cs="Times New Roman"/>
          <w:sz w:val="20"/>
          <w:szCs w:val="20"/>
        </w:rPr>
        <w:t>」平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主要採用使用者</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伺服式架構。伺服端為課程資訊資料庫所在，主要用於服務使用者端之查詢所需；至於客戶端則是以網頁瀏覽器為操作環境，其不僅提供顧客建立課程、選修課程、觀看影片等之用，本平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主要分為三大主軸，其分別為：【分析學習成效】、【測驗情況】以及【程式練習區】。教師</w:t>
      </w:r>
      <w:r w:rsidR="004A1BE5" w:rsidRPr="00206ABD">
        <w:rPr>
          <w:rFonts w:ascii="Times New Roman" w:hAnsi="Times New Roman" w:cs="Times New Roman"/>
          <w:sz w:val="20"/>
          <w:szCs w:val="20"/>
        </w:rPr>
        <w:t>在登入本平</w:t>
      </w:r>
      <w:proofErr w:type="gramStart"/>
      <w:r w:rsidR="004A1BE5" w:rsidRPr="00206ABD">
        <w:rPr>
          <w:rFonts w:ascii="Times New Roman" w:hAnsi="Times New Roman" w:cs="Times New Roman"/>
          <w:sz w:val="20"/>
          <w:szCs w:val="20"/>
        </w:rPr>
        <w:t>臺</w:t>
      </w:r>
      <w:proofErr w:type="gramEnd"/>
      <w:r w:rsidR="004A1BE5" w:rsidRPr="00206ABD">
        <w:rPr>
          <w:rFonts w:ascii="Times New Roman" w:hAnsi="Times New Roman" w:cs="Times New Roman"/>
          <w:sz w:val="20"/>
          <w:szCs w:val="20"/>
        </w:rPr>
        <w:t>之後，</w:t>
      </w:r>
      <w:r w:rsidR="00C636C5" w:rsidRPr="00206ABD">
        <w:rPr>
          <w:rFonts w:ascii="Times New Roman" w:hAnsi="Times New Roman" w:cs="Times New Roman"/>
          <w:sz w:val="20"/>
          <w:szCs w:val="20"/>
        </w:rPr>
        <w:t>系統</w:t>
      </w:r>
      <w:r w:rsidR="004A1BE5" w:rsidRPr="00206ABD">
        <w:rPr>
          <w:rFonts w:ascii="Times New Roman" w:hAnsi="Times New Roman" w:cs="Times New Roman"/>
          <w:sz w:val="20"/>
          <w:szCs w:val="20"/>
        </w:rPr>
        <w:t>的</w:t>
      </w:r>
      <w:r w:rsidR="00C636C5"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將是首頁</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3</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。教師如要新增課程可於本平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右上方點擊【建立課程】按鈕進入建立課程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，需填入課程資料</w:t>
      </w:r>
      <w:r w:rsidR="00C636C5" w:rsidRPr="00206ABD">
        <w:rPr>
          <w:rFonts w:ascii="Times New Roman" w:hAnsi="Times New Roman" w:cs="Times New Roman"/>
          <w:sz w:val="20"/>
          <w:szCs w:val="20"/>
        </w:rPr>
        <w:t>(</w:t>
      </w:r>
      <w:proofErr w:type="gramStart"/>
      <w:r w:rsidR="00C636C5" w:rsidRPr="00206ABD">
        <w:rPr>
          <w:rFonts w:ascii="Times New Roman" w:hAnsi="Times New Roman" w:cs="Times New Roman"/>
          <w:sz w:val="20"/>
          <w:szCs w:val="20"/>
        </w:rPr>
        <w:t>必填</w:t>
      </w:r>
      <w:proofErr w:type="gramEnd"/>
      <w:r w:rsidR="00C636C5" w:rsidRPr="00206ABD">
        <w:rPr>
          <w:rFonts w:ascii="Times New Roman" w:hAnsi="Times New Roman" w:cs="Times New Roman"/>
          <w:sz w:val="20"/>
          <w:szCs w:val="20"/>
        </w:rPr>
        <w:t>：課程名稱，選填：課程說明、課程學分數、上課教室、上課時間、課程封面照片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，填完資料後點擊【建立課程】按鈕，即可完成建立課程的動作，此時課程狀態為未上架。建立課程後若想要查看課程資訊，可於本平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右上方點擊帳號下拉式選單中的【個人開課清單】按鈕進入個人開課清單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可查看教師所有建立之課程，點選創立之課程進入該課程的課程資訊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進行查看課程資訊的動作。課程資訊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可點擊【課程上架】按鈕進行課程上架，課程上架後平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內的會員即可查詢到該課程。如有學生申請選修課程時，教師可於課程資訊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點擊【本班成員】按鈕進入管理成員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，再於管理成員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的右上方</w:t>
      </w:r>
      <w:r w:rsidR="00C636C5" w:rsidRPr="00206ABD">
        <w:rPr>
          <w:rFonts w:ascii="Times New Roman" w:hAnsi="Times New Roman" w:cs="Times New Roman"/>
          <w:sz w:val="20"/>
          <w:szCs w:val="20"/>
        </w:rPr>
        <w:t>點擊【待審核名單】按鈕進入審核成員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，在審</w:t>
      </w:r>
      <w:r w:rsidR="00C636C5" w:rsidRPr="00206ABD">
        <w:rPr>
          <w:rFonts w:ascii="Times New Roman" w:hAnsi="Times New Roman" w:cs="Times New Roman"/>
          <w:sz w:val="20"/>
          <w:szCs w:val="20"/>
        </w:rPr>
        <w:lastRenderedPageBreak/>
        <w:t>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可將申請選修此課程的學生加入到課程中。本平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中含有助教管理之功能，可於課程資訊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點擊【助教管理】按鈕進入</w:t>
      </w:r>
      <w:r w:rsidR="00C636C5" w:rsidRPr="00206ABD">
        <w:rPr>
          <w:rFonts w:ascii="Times New Roman" w:hAnsi="Times New Roman" w:cs="Times New Roman"/>
          <w:color w:val="000000" w:themeColor="text1"/>
          <w:sz w:val="20"/>
          <w:szCs w:val="20"/>
        </w:rPr>
        <w:t>助教清單</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8</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可將課程中的學生升級為助教並給予權限幫助教師管理該課程。教師如欲上傳課程相關教學資料時，可於課程資訊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中課程說明的下方，點擊【管理】按鈕進入單元總</w:t>
      </w:r>
      <w:proofErr w:type="gramStart"/>
      <w:r w:rsidR="00C636C5" w:rsidRPr="00206ABD">
        <w:rPr>
          <w:rFonts w:ascii="Times New Roman" w:hAnsi="Times New Roman" w:cs="Times New Roman"/>
          <w:sz w:val="20"/>
          <w:szCs w:val="20"/>
        </w:rPr>
        <w:t>覽</w:t>
      </w:r>
      <w:proofErr w:type="gramEnd"/>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9</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，此畫面可以</w:t>
      </w:r>
      <w:r w:rsidR="00C636C5" w:rsidRPr="00206ABD">
        <w:rPr>
          <w:rFonts w:ascii="Times New Roman" w:hAnsi="Times New Roman" w:cs="Times New Roman"/>
          <w:sz w:val="20"/>
          <w:szCs w:val="20"/>
        </w:rPr>
        <w:t>新增單元並將教材</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、課程影片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與測驗</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新增至特定單元內。在測驗的部分，本平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提供教師在出測驗時有四種題型可以選擇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選擇題、是非題、填空題以及程式題</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，在學生填答完畢後，系統會根據教師在新增測驗時提供的正確答案進行自動批閱，當然教師在此之後也可於課程資訊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點擊【批閱測驗】按鈕進入批閱測驗</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自行進行測驗的批閱更改。本平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同時也提供教師觀看此測驗所有學生的測驗情況，可於課程資訊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點擊【學習狀況】按鈕進入查看測驗成績</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進行觀看，可觀看的資訊</w:t>
      </w:r>
      <w:r w:rsidR="00C636C5" w:rsidRPr="00206ABD">
        <w:rPr>
          <w:rFonts w:ascii="Times New Roman" w:hAnsi="Times New Roman" w:cs="Times New Roman"/>
          <w:sz w:val="20"/>
          <w:szCs w:val="20"/>
        </w:rPr>
        <w:t>包括測驗成績</w:t>
      </w:r>
      <w:proofErr w:type="gramStart"/>
      <w:r w:rsidR="00C636C5" w:rsidRPr="00206ABD">
        <w:rPr>
          <w:rFonts w:ascii="Times New Roman" w:hAnsi="Times New Roman" w:cs="Times New Roman"/>
          <w:sz w:val="20"/>
          <w:szCs w:val="20"/>
        </w:rPr>
        <w:t>以及各題正確率</w:t>
      </w:r>
      <w:proofErr w:type="gramEnd"/>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使用</w:t>
      </w:r>
      <w:proofErr w:type="gramStart"/>
      <w:r w:rsidR="00C636C5" w:rsidRPr="00206ABD">
        <w:rPr>
          <w:rFonts w:ascii="Times New Roman" w:hAnsi="Times New Roman" w:cs="Times New Roman"/>
          <w:sz w:val="20"/>
          <w:szCs w:val="20"/>
        </w:rPr>
        <w:t>圖表式的統計</w:t>
      </w:r>
      <w:proofErr w:type="gramEnd"/>
      <w:r w:rsidR="00C636C5" w:rsidRPr="00206ABD">
        <w:rPr>
          <w:rFonts w:ascii="Times New Roman" w:hAnsi="Times New Roman" w:cs="Times New Roman"/>
          <w:sz w:val="20"/>
          <w:szCs w:val="20"/>
        </w:rPr>
        <w:t>方法讓教師能更清楚地知道學生對於上課內容的哪一部分較不明白，以利教師在未來課程中得以修正教學方式，加強學生不熟悉的部分。如教師有事情要公佈或補充時，可於課程資訊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點擊【討論區】按鈕進入該課程的討論區</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並在討論區內發佈文章</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。此外本平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提供可查看學生觀看影片的行為數據，可於課程資訊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點擊【觀看影片情形】按鈕進入影片清單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點選欲觀察之課程影片後，可以選擇觀看該課程影片的何種相關訊息，點擊左方的【數據分析】按鈕顯示出觀看影片情形畫面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，此時可查看學生觀看影片的行為數據。本平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利用此些行為數據結合</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方法顯現出學生的學習成效，用以作為教師監督學生學習的參考，可於左方的【詳細資料】按鈕點擊進入分析學習成效畫面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，教師可點擊右上方的</w:t>
      </w:r>
      <w:r w:rsidR="00C636C5" w:rsidRPr="00206ABD">
        <w:rPr>
          <w:rFonts w:ascii="Times New Roman" w:hAnsi="Times New Roman" w:cs="Times New Roman"/>
          <w:sz w:val="20"/>
          <w:szCs w:val="20"/>
        </w:rPr>
        <w:t>【選取】按鈕來選取影片的重點之處</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，並且可以在分析學習成效畫面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的影片重點下方自行調整參數</w:t>
      </w:r>
      <w:r w:rsidR="00C636C5" w:rsidRPr="00206ABD">
        <w:rPr>
          <w:rFonts w:ascii="Times New Roman" w:hAnsi="Times New Roman" w:cs="Times New Roman"/>
          <w:sz w:val="20"/>
          <w:szCs w:val="20"/>
        </w:rPr>
        <w:t>(</w:t>
      </w:r>
      <w:r w:rsidR="00C636C5" w:rsidRPr="00206ABD">
        <w:rPr>
          <w:rFonts w:ascii="Times New Roman" w:hAnsi="Times New Roman" w:cs="Times New Roman"/>
          <w:color w:val="222222"/>
          <w:sz w:val="18"/>
          <w:szCs w:val="18"/>
          <w:shd w:val="clear" w:color="auto" w:fill="FFFFFF"/>
        </w:rPr>
        <w:t>α</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β</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γ</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，在點擊分析學習成效畫面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左下方的【分析】按鈕之後，本平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會根據教師設置的重點和參數顯示出</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分析圖。在</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分析圖中的每一個小點代表著每一位學生，將滑鼠移至某一小點上，可觀看到該點學生的</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數值，點選該點可以進入學生學習成效畫面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-c</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，此畫面顯示之資訊，可讓教師便於觀察個別學生的學習狀況。</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97F7D4F" wp14:editId="4AF705C2">
            <wp:extent cx="2275200" cy="1440000"/>
            <wp:effectExtent l="19050" t="19050" r="11430" b="273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Lines="50" w:after="18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proofErr w:type="spellStart"/>
      <w:r w:rsidRPr="00206ABD">
        <w:rPr>
          <w:rFonts w:ascii="Times New Roman" w:hAnsi="Times New Roman" w:cs="Times New Roman"/>
          <w:sz w:val="20"/>
          <w:szCs w:val="20"/>
        </w:rPr>
        <w:t>i</w:t>
      </w:r>
      <w:proofErr w:type="spellEnd"/>
      <w:r w:rsidRPr="00206ABD">
        <w:rPr>
          <w:rFonts w:ascii="Times New Roman" w:hAnsi="Times New Roman" w:cs="Times New Roman"/>
          <w:sz w:val="20"/>
          <w:szCs w:val="20"/>
        </w:rPr>
        <w:t>-Coding</w:t>
      </w:r>
      <w:r w:rsidRPr="00206ABD">
        <w:rPr>
          <w:rFonts w:ascii="Times New Roman" w:hAnsi="Times New Roman" w:cs="Times New Roman"/>
          <w:sz w:val="20"/>
          <w:szCs w:val="20"/>
        </w:rPr>
        <w:t>」首頁</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r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1A4B6F3" wp14:editId="270B4918">
            <wp:extent cx="2275200" cy="1440000"/>
            <wp:effectExtent l="19050" t="19050" r="11430" b="273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Lines="50" w:after="18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建立課程</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76FFD5C3" wp14:editId="4FB8A073">
            <wp:extent cx="2275200" cy="1440000"/>
            <wp:effectExtent l="19050" t="19050" r="11430" b="273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Lines="50" w:after="18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個人開課清單</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78F02EB8" wp14:editId="313D4BF8">
            <wp:extent cx="2275200" cy="1440000"/>
            <wp:effectExtent l="19050" t="19050" r="11430" b="2730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w="3175">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課程資訊</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983E24" wp14:editId="4694A4C6">
            <wp:extent cx="2275200" cy="1440000"/>
            <wp:effectExtent l="19050" t="19050" r="11430" b="2730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Pr="00206ABD">
        <w:rPr>
          <w:rFonts w:ascii="Times New Roman" w:hAnsi="Times New Roman" w:cs="Times New Roman"/>
          <w:sz w:val="20"/>
          <w:szCs w:val="20"/>
        </w:rPr>
        <w:t>-</w:t>
      </w:r>
      <w:r w:rsidR="00F76CF8" w:rsidRPr="00206ABD">
        <w:rPr>
          <w:rFonts w:ascii="Times New Roman" w:hAnsi="Times New Roman" w:cs="Times New Roman"/>
          <w:sz w:val="20"/>
          <w:szCs w:val="20"/>
        </w:rPr>
        <w:t>a</w:t>
      </w:r>
      <w:r w:rsidRPr="00206ABD">
        <w:rPr>
          <w:rFonts w:ascii="Times New Roman" w:hAnsi="Times New Roman" w:cs="Times New Roman"/>
          <w:sz w:val="20"/>
          <w:szCs w:val="20"/>
        </w:rPr>
        <w:t>.</w:t>
      </w:r>
      <w:r w:rsidRPr="00206ABD">
        <w:rPr>
          <w:rFonts w:ascii="Times New Roman" w:hAnsi="Times New Roman" w:cs="Times New Roman"/>
          <w:sz w:val="20"/>
          <w:szCs w:val="20"/>
        </w:rPr>
        <w:t>管理成員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F821486" wp14:editId="4C5A354A">
            <wp:extent cx="2275200" cy="1440000"/>
            <wp:effectExtent l="19050" t="19050" r="11430" b="273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審核成員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BBB4534" wp14:editId="1A5AB642">
            <wp:extent cx="2275200" cy="1440000"/>
            <wp:effectExtent l="19050" t="19050" r="11430" b="273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管理助教</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50EB7B4" wp14:editId="40AA30EF">
            <wp:extent cx="2275200" cy="1440000"/>
            <wp:effectExtent l="19050" t="19050" r="11430" b="273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4A1BE5">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9</w:t>
      </w:r>
      <w:r w:rsidRPr="00206ABD">
        <w:rPr>
          <w:rFonts w:ascii="Times New Roman" w:hAnsi="Times New Roman" w:cs="Times New Roman"/>
          <w:sz w:val="20"/>
          <w:szCs w:val="20"/>
        </w:rPr>
        <w:t>.</w:t>
      </w:r>
      <w:r w:rsidRPr="00206ABD">
        <w:rPr>
          <w:rFonts w:ascii="Times New Roman" w:hAnsi="Times New Roman" w:cs="Times New Roman"/>
          <w:sz w:val="20"/>
          <w:szCs w:val="20"/>
        </w:rPr>
        <w:t>單元總</w:t>
      </w:r>
      <w:proofErr w:type="gramStart"/>
      <w:r w:rsidRPr="00206ABD">
        <w:rPr>
          <w:rFonts w:ascii="Times New Roman" w:hAnsi="Times New Roman" w:cs="Times New Roman"/>
          <w:sz w:val="20"/>
          <w:szCs w:val="20"/>
        </w:rPr>
        <w:t>覽</w:t>
      </w:r>
      <w:proofErr w:type="gramEnd"/>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BB15B78" wp14:editId="3E0EF8AA">
            <wp:extent cx="2275200" cy="1440000"/>
            <wp:effectExtent l="19050" t="19050" r="11430" b="273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Pr="00206ABD">
        <w:rPr>
          <w:rFonts w:ascii="Times New Roman" w:hAnsi="Times New Roman" w:cs="Times New Roman"/>
          <w:sz w:val="20"/>
          <w:szCs w:val="20"/>
        </w:rPr>
        <w:t>新增影片畫面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F666514" wp14:editId="76408981">
            <wp:extent cx="2275200" cy="1440000"/>
            <wp:effectExtent l="19050" t="19050" r="11430" b="273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新增教材畫面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4E80084" wp14:editId="73689C18">
            <wp:extent cx="2275200" cy="1440000"/>
            <wp:effectExtent l="19050" t="19050" r="11430" b="273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新增測驗畫面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F394440" wp14:editId="22FC04B9">
            <wp:extent cx="2275200" cy="1440000"/>
            <wp:effectExtent l="19050" t="19050" r="11430" b="273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批閱測驗</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419575" wp14:editId="4A0F6812">
            <wp:extent cx="2275200" cy="1440000"/>
            <wp:effectExtent l="19050" t="19050" r="11430" b="273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6A28BE">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查看測驗情況</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4C1847B7" wp14:editId="5A8414C4">
            <wp:extent cx="2275200" cy="1440000"/>
            <wp:effectExtent l="19050" t="19050" r="11430" b="273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6A28BE">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討論區</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81D8284" wp14:editId="3F24B73A">
            <wp:extent cx="2275200" cy="1440000"/>
            <wp:effectExtent l="19050" t="19050" r="1143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發佈文章</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7</w:t>
      </w:r>
      <w:r w:rsidR="00F76CF8" w:rsidRPr="00206ABD">
        <w:rPr>
          <w:rFonts w:ascii="Times New Roman" w:hAnsi="Times New Roman" w:cs="Times New Roman"/>
          <w:sz w:val="20"/>
          <w:szCs w:val="20"/>
        </w:rPr>
        <w:t>.</w:t>
      </w:r>
      <w:r w:rsidRPr="00206ABD">
        <w:rPr>
          <w:rFonts w:ascii="Times New Roman" w:hAnsi="Times New Roman" w:cs="Times New Roman"/>
          <w:sz w:val="20"/>
          <w:szCs w:val="20"/>
        </w:rPr>
        <w:t>影片清單</w:t>
      </w:r>
      <w:r w:rsidR="000C39CA" w:rsidRPr="00206ABD">
        <w:rPr>
          <w:rFonts w:ascii="Times New Roman" w:hAnsi="Times New Roman" w:cs="Times New Roman"/>
          <w:sz w:val="20"/>
          <w:szCs w:val="20"/>
        </w:rPr>
        <w:t>畫面</w:t>
      </w: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7E960B87" wp14:editId="5D45239E">
            <wp:extent cx="2275200" cy="1440000"/>
            <wp:effectExtent l="19050" t="19050" r="11430" b="273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觀看影片情形畫面</w:t>
      </w:r>
    </w:p>
    <w:p w:rsidR="00C636C5" w:rsidRPr="00206ABD" w:rsidRDefault="00C636C5" w:rsidP="00D1332E">
      <w:pPr>
        <w:snapToGrid w:val="0"/>
        <w:spacing w:afterLines="50" w:after="180"/>
        <w:contextualSpacing/>
        <w:jc w:val="center"/>
        <w:rPr>
          <w:rFonts w:ascii="Times New Roman" w:hAnsi="Times New Roman" w:cs="Times New Roman"/>
          <w:noProof/>
        </w:rPr>
      </w:pP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40743BB1" wp14:editId="4622C03B">
            <wp:extent cx="2275200" cy="1440000"/>
            <wp:effectExtent l="19050" t="19050" r="11430" b="2730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-a</w:t>
      </w:r>
      <w:r w:rsidR="000C39CA" w:rsidRPr="00206ABD">
        <w:rPr>
          <w:rFonts w:ascii="Times New Roman" w:hAnsi="Times New Roman" w:cs="Times New Roman"/>
          <w:sz w:val="20"/>
          <w:szCs w:val="20"/>
        </w:rPr>
        <w:t>.</w:t>
      </w:r>
      <w:r w:rsidRPr="00206ABD">
        <w:rPr>
          <w:rFonts w:ascii="Times New Roman" w:hAnsi="Times New Roman" w:cs="Times New Roman"/>
          <w:sz w:val="20"/>
          <w:szCs w:val="20"/>
        </w:rPr>
        <w:t>分析學習成效畫面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E35637C" wp14:editId="213673E6">
            <wp:extent cx="2275200" cy="1440000"/>
            <wp:effectExtent l="19050" t="19050" r="11430" b="273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影片重點選取畫面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1090EF4" wp14:editId="138F7CA9">
            <wp:extent cx="2275200" cy="1440000"/>
            <wp:effectExtent l="19050" t="19050" r="11430" b="2730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06ABD" w:rsidRDefault="00C636C5"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-c</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學生學習成效畫面</w:t>
      </w:r>
    </w:p>
    <w:p w:rsidR="007156D0" w:rsidRPr="00206ABD" w:rsidRDefault="004A1BE5" w:rsidP="004A1BE5">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學生在登入本平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之後，系統的起始畫面將是首頁畫面</w:t>
      </w:r>
      <w:r w:rsidRPr="00206ABD">
        <w:rPr>
          <w:rFonts w:ascii="Times New Roman" w:hAnsi="Times New Roman" w:cs="Times New Roman"/>
          <w:sz w:val="20"/>
          <w:szCs w:val="20"/>
        </w:rPr>
        <w:t>(</w:t>
      </w:r>
      <w:r w:rsidRPr="00206ABD">
        <w:rPr>
          <w:rFonts w:ascii="Times New Roman" w:hAnsi="Times New Roman" w:cs="Times New Roman"/>
          <w:sz w:val="20"/>
          <w:szCs w:val="20"/>
        </w:rPr>
        <w:t>如圖</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00114023" w:rsidRPr="00206ABD">
        <w:rPr>
          <w:rFonts w:ascii="Times New Roman" w:hAnsi="Times New Roman" w:cs="Times New Roman"/>
          <w:sz w:val="20"/>
          <w:szCs w:val="20"/>
        </w:rPr>
        <w:t>一開始學生可於本平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左上方點擊【總開課清單】按鈕進入總開課清單畫面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0</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，並在總開課清單畫面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0</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中選擇欲選修的課程進入該課程的課程資訊畫面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，若學生想選修此課程可點擊課程資訊畫面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右方的【參加此課程】按鈕，點擊後此時狀態為待審核狀態，教師批准過後則可觀看課程中的</w:t>
      </w:r>
      <w:r w:rsidR="00114023" w:rsidRPr="00206ABD">
        <w:rPr>
          <w:rFonts w:ascii="Times New Roman" w:hAnsi="Times New Roman" w:cs="Times New Roman"/>
          <w:color w:val="000000" w:themeColor="text1"/>
          <w:sz w:val="20"/>
          <w:szCs w:val="20"/>
        </w:rPr>
        <w:t>課程影片、教材和測驗</w:t>
      </w:r>
      <w:r w:rsidR="00114023" w:rsidRPr="00206ABD">
        <w:rPr>
          <w:rFonts w:ascii="Times New Roman" w:hAnsi="Times New Roman" w:cs="Times New Roman"/>
          <w:sz w:val="20"/>
          <w:szCs w:val="20"/>
        </w:rPr>
        <w:t>等。可於課程資訊畫面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中課程說明的下方，點擊【查看所有單元】按鈕進入單元總</w:t>
      </w:r>
      <w:proofErr w:type="gramStart"/>
      <w:r w:rsidR="00114023" w:rsidRPr="00206ABD">
        <w:rPr>
          <w:rFonts w:ascii="Times New Roman" w:hAnsi="Times New Roman" w:cs="Times New Roman"/>
          <w:sz w:val="20"/>
          <w:szCs w:val="20"/>
        </w:rPr>
        <w:t>覽</w:t>
      </w:r>
      <w:proofErr w:type="gramEnd"/>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，學生可以在此畫面選擇欲觀看之單元的課程影片、教材和測驗</w:t>
      </w:r>
      <w:r w:rsidR="00114023" w:rsidRPr="00206ABD">
        <w:rPr>
          <w:rFonts w:ascii="Times New Roman" w:hAnsi="Times New Roman" w:cs="Times New Roman"/>
          <w:sz w:val="20"/>
          <w:szCs w:val="20"/>
        </w:rPr>
        <w:t>，在觀看教材及課程影片時本平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提供筆記功能</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2</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，讓學生可以邊作</w:t>
      </w:r>
      <w:r w:rsidR="0015175E">
        <w:rPr>
          <w:rFonts w:ascii="Times New Roman" w:hAnsi="Times New Roman" w:cs="Times New Roman"/>
          <w:sz w:val="20"/>
          <w:szCs w:val="20"/>
        </w:rPr>
        <w:t>筆記邊學習，這樣不僅能提高學生的學習效率，還能及時記下重點。</w:t>
      </w:r>
      <w:r w:rsidR="0015175E">
        <w:rPr>
          <w:rFonts w:ascii="Times New Roman" w:hAnsi="Times New Roman" w:cs="Times New Roman" w:hint="eastAsia"/>
          <w:sz w:val="20"/>
          <w:szCs w:val="20"/>
        </w:rPr>
        <w:t>若</w:t>
      </w:r>
      <w:r w:rsidR="00114023" w:rsidRPr="00206ABD">
        <w:rPr>
          <w:rFonts w:ascii="Times New Roman" w:hAnsi="Times New Roman" w:cs="Times New Roman"/>
          <w:sz w:val="20"/>
          <w:szCs w:val="20"/>
        </w:rPr>
        <w:t>學生想要填答測驗的話，可於單元總</w:t>
      </w:r>
      <w:proofErr w:type="gramStart"/>
      <w:r w:rsidR="00114023" w:rsidRPr="00206ABD">
        <w:rPr>
          <w:rFonts w:ascii="Times New Roman" w:hAnsi="Times New Roman" w:cs="Times New Roman"/>
          <w:sz w:val="20"/>
          <w:szCs w:val="20"/>
        </w:rPr>
        <w:t>覽</w:t>
      </w:r>
      <w:proofErr w:type="gramEnd"/>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【測驗】按鈕進入提交測驗畫面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3</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進行填答，填答完畢後可於課程資訊畫面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【觀看成績】按鈕進入查看測驗成績畫面，此畫面可查看自己的測驗成績及填答情況。除此之外，不管是教師或是學生都可於本平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color w:val="000000" w:themeColor="text1"/>
          <w:sz w:val="20"/>
          <w:szCs w:val="20"/>
        </w:rPr>
        <w:t>左上方點擊</w:t>
      </w:r>
      <w:r w:rsidR="00114023" w:rsidRPr="00206ABD">
        <w:rPr>
          <w:rFonts w:ascii="Times New Roman" w:hAnsi="Times New Roman" w:cs="Times New Roman"/>
          <w:sz w:val="20"/>
          <w:szCs w:val="20"/>
        </w:rPr>
        <w:t>【程式練習區】按鈕進入程式練習區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，程式練習區中主要是給學生在課餘時間可以</w:t>
      </w:r>
      <w:r w:rsidR="00114023" w:rsidRPr="00206ABD">
        <w:rPr>
          <w:rFonts w:ascii="Times New Roman" w:hAnsi="Times New Roman" w:cs="Times New Roman"/>
          <w:sz w:val="20"/>
          <w:szCs w:val="20"/>
        </w:rPr>
        <w:lastRenderedPageBreak/>
        <w:t>在此加強程式能力，本平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有</w:t>
      </w:r>
      <w:proofErr w:type="gramStart"/>
      <w:r w:rsidR="00114023" w:rsidRPr="00206ABD">
        <w:rPr>
          <w:rFonts w:ascii="Times New Roman" w:hAnsi="Times New Roman" w:cs="Times New Roman"/>
          <w:sz w:val="20"/>
          <w:szCs w:val="20"/>
        </w:rPr>
        <w:t>提供線上編譯</w:t>
      </w:r>
      <w:proofErr w:type="gramEnd"/>
      <w:r w:rsidR="0015175E">
        <w:rPr>
          <w:rFonts w:ascii="Times New Roman" w:hAnsi="Times New Roman" w:cs="Times New Roman" w:hint="eastAsia"/>
          <w:sz w:val="20"/>
          <w:szCs w:val="20"/>
        </w:rPr>
        <w:t>功能提供會員</w:t>
      </w:r>
      <w:r w:rsidR="00114023" w:rsidRPr="00206ABD">
        <w:rPr>
          <w:rFonts w:ascii="Times New Roman" w:hAnsi="Times New Roman" w:cs="Times New Roman"/>
          <w:sz w:val="20"/>
          <w:szCs w:val="20"/>
        </w:rPr>
        <w:t>做使用</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5</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。學生可在程式練習區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中點選欲練習之程式題目進行解題，在解題時系統會自動</w:t>
      </w:r>
      <w:r w:rsidR="009D26E4">
        <w:rPr>
          <w:rFonts w:ascii="Times New Roman" w:hAnsi="Times New Roman" w:cs="Times New Roman" w:hint="eastAsia"/>
          <w:sz w:val="20"/>
          <w:szCs w:val="20"/>
        </w:rPr>
        <w:t>儲存</w:t>
      </w:r>
      <w:r w:rsidR="00114023" w:rsidRPr="00206ABD">
        <w:rPr>
          <w:rFonts w:ascii="Times New Roman" w:hAnsi="Times New Roman" w:cs="Times New Roman"/>
          <w:sz w:val="20"/>
          <w:szCs w:val="20"/>
        </w:rPr>
        <w:t>學生的</w:t>
      </w:r>
      <w:r w:rsidR="0084469D" w:rsidRPr="00206ABD">
        <w:rPr>
          <w:rFonts w:ascii="Times New Roman" w:hAnsi="Times New Roman" w:cs="Times New Roman"/>
          <w:sz w:val="20"/>
          <w:szCs w:val="20"/>
        </w:rPr>
        <w:t>提交</w:t>
      </w:r>
      <w:r w:rsidR="00114023" w:rsidRPr="00206ABD">
        <w:rPr>
          <w:rFonts w:ascii="Times New Roman" w:hAnsi="Times New Roman" w:cs="Times New Roman"/>
          <w:sz w:val="20"/>
          <w:szCs w:val="20"/>
        </w:rPr>
        <w:t>紀錄</w:t>
      </w:r>
      <w:r w:rsidR="009D26E4">
        <w:rPr>
          <w:rFonts w:ascii="Times New Roman" w:hAnsi="Times New Roman" w:cs="Times New Roman" w:hint="eastAsia"/>
          <w:sz w:val="20"/>
          <w:szCs w:val="20"/>
        </w:rPr>
        <w:t>，</w:t>
      </w:r>
      <w:r w:rsidR="00114023" w:rsidRPr="00206ABD">
        <w:rPr>
          <w:rFonts w:ascii="Times New Roman" w:hAnsi="Times New Roman" w:cs="Times New Roman"/>
          <w:sz w:val="20"/>
          <w:szCs w:val="20"/>
        </w:rPr>
        <w:t>同時</w:t>
      </w:r>
      <w:r w:rsidR="009D26E4">
        <w:rPr>
          <w:rFonts w:ascii="Times New Roman" w:hAnsi="Times New Roman" w:cs="Times New Roman" w:hint="eastAsia"/>
          <w:sz w:val="20"/>
          <w:szCs w:val="20"/>
        </w:rPr>
        <w:t>平</w:t>
      </w:r>
      <w:proofErr w:type="gramStart"/>
      <w:r w:rsidR="009D26E4">
        <w:rPr>
          <w:rFonts w:ascii="Times New Roman" w:hAnsi="Times New Roman" w:cs="Times New Roman" w:hint="eastAsia"/>
          <w:sz w:val="20"/>
          <w:szCs w:val="20"/>
        </w:rPr>
        <w:t>臺</w:t>
      </w:r>
      <w:proofErr w:type="gramEnd"/>
      <w:r w:rsidR="009D26E4">
        <w:rPr>
          <w:rFonts w:ascii="Times New Roman" w:hAnsi="Times New Roman" w:cs="Times New Roman" w:hint="eastAsia"/>
          <w:sz w:val="20"/>
          <w:szCs w:val="20"/>
        </w:rPr>
        <w:t>於</w:t>
      </w:r>
      <w:r w:rsidR="00114023" w:rsidRPr="00206ABD">
        <w:rPr>
          <w:rFonts w:ascii="Times New Roman" w:hAnsi="Times New Roman" w:cs="Times New Roman"/>
          <w:sz w:val="20"/>
          <w:szCs w:val="20"/>
        </w:rPr>
        <w:t>程式練習區畫面右上方</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以圖表方式呈現解題情況，以便學生查看自己</w:t>
      </w:r>
      <w:r w:rsidR="0015175E">
        <w:rPr>
          <w:rFonts w:ascii="Times New Roman" w:hAnsi="Times New Roman" w:cs="Times New Roman"/>
          <w:sz w:val="20"/>
          <w:szCs w:val="20"/>
        </w:rPr>
        <w:t>還有幾題題目未完成，並且在每題題目右方會標示出此題目的難易度，</w:t>
      </w:r>
      <w:r w:rsidR="0015175E">
        <w:rPr>
          <w:rFonts w:ascii="Times New Roman" w:hAnsi="Times New Roman" w:cs="Times New Roman" w:hint="eastAsia"/>
          <w:sz w:val="20"/>
          <w:szCs w:val="20"/>
        </w:rPr>
        <w:t>提供</w:t>
      </w:r>
      <w:r w:rsidR="00114023" w:rsidRPr="00206ABD">
        <w:rPr>
          <w:rFonts w:ascii="Times New Roman" w:hAnsi="Times New Roman" w:cs="Times New Roman"/>
          <w:sz w:val="20"/>
          <w:szCs w:val="20"/>
        </w:rPr>
        <w:t>學生</w:t>
      </w:r>
      <w:r w:rsidR="0015175E">
        <w:rPr>
          <w:rFonts w:ascii="Times New Roman" w:hAnsi="Times New Roman" w:cs="Times New Roman" w:hint="eastAsia"/>
          <w:sz w:val="20"/>
          <w:szCs w:val="20"/>
        </w:rPr>
        <w:t>參考並鼓勵</w:t>
      </w:r>
      <w:r w:rsidR="00114023" w:rsidRPr="00206ABD">
        <w:rPr>
          <w:rFonts w:ascii="Times New Roman" w:hAnsi="Times New Roman" w:cs="Times New Roman"/>
          <w:sz w:val="20"/>
          <w:szCs w:val="20"/>
        </w:rPr>
        <w:t>繼續向上挑戰。</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06ABD" w:rsidRDefault="007156D0"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0</w:t>
      </w:r>
      <w:r w:rsidRPr="00206ABD">
        <w:rPr>
          <w:rFonts w:ascii="Times New Roman" w:hAnsi="Times New Roman" w:cs="Times New Roman"/>
          <w:sz w:val="20"/>
          <w:szCs w:val="20"/>
        </w:rPr>
        <w:t>.</w:t>
      </w:r>
      <w:r w:rsidR="000C39CA" w:rsidRPr="00206ABD">
        <w:rPr>
          <w:rFonts w:ascii="Times New Roman" w:hAnsi="Times New Roman" w:cs="Times New Roman"/>
          <w:sz w:val="20"/>
          <w:szCs w:val="20"/>
        </w:rPr>
        <w:t>總開課清單</w:t>
      </w:r>
      <w:r w:rsidRPr="00206ABD">
        <w:rPr>
          <w:rFonts w:ascii="Times New Roman" w:hAnsi="Times New Roman" w:cs="Times New Roman"/>
          <w:sz w:val="20"/>
          <w:szCs w:val="20"/>
        </w:rPr>
        <w:t>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06ABD" w:rsidRDefault="007156D0"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查看教材畫面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493C7B" w:rsidRPr="00206ABD" w:rsidRDefault="007156D0" w:rsidP="0015175E">
      <w:pPr>
        <w:snapToGrid w:val="0"/>
        <w:spacing w:afterLines="50" w:after="18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查看課程影片畫面</w:t>
      </w:r>
      <w:bookmarkStart w:id="0" w:name="_GoBack"/>
      <w:bookmarkEnd w:id="0"/>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提交測驗畫面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06ABD" w:rsidRDefault="007156D0"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E325FC">
        <w:rPr>
          <w:rFonts w:ascii="Times New Roman" w:hAnsi="Times New Roman" w:cs="Times New Roman" w:hint="eastAsia"/>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練習程式題畫面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19050" t="19050" r="11430" b="2730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114023" w:rsidRPr="00206ABD" w:rsidRDefault="007156D0" w:rsidP="00D56038">
      <w:pPr>
        <w:snapToGrid w:val="0"/>
        <w:spacing w:after="50" w:line="360" w:lineRule="auto"/>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E325FC">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編寫程式畫面</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結論</w:t>
      </w:r>
    </w:p>
    <w:p w:rsidR="007156D0" w:rsidRPr="00206ABD" w:rsidRDefault="007156D0" w:rsidP="00B1610A">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本專題中，我們</w:t>
      </w:r>
      <w:proofErr w:type="gramStart"/>
      <w:r w:rsidR="000147FB" w:rsidRPr="00206ABD">
        <w:rPr>
          <w:rFonts w:ascii="Times New Roman" w:hAnsi="Times New Roman" w:cs="Times New Roman"/>
          <w:sz w:val="20"/>
          <w:szCs w:val="20"/>
        </w:rPr>
        <w:t>設計並實作出</w:t>
      </w:r>
      <w:proofErr w:type="gramEnd"/>
      <w:r w:rsidR="000147FB" w:rsidRPr="00206ABD">
        <w:rPr>
          <w:rFonts w:ascii="Times New Roman" w:hAnsi="Times New Roman" w:cs="Times New Roman"/>
          <w:sz w:val="20"/>
          <w:szCs w:val="20"/>
        </w:rPr>
        <w:t>一款名為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且具備運算思維之自主學習平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可透過多種方式為教師找出學生學習的問題，進而提升學生學習效率，具體作法包括：</w:t>
      </w:r>
      <w:r w:rsidR="000147FB" w:rsidRPr="00206ABD">
        <w:rPr>
          <w:rFonts w:ascii="Times New Roman" w:hAnsi="Times New Roman" w:cs="Times New Roman"/>
          <w:sz w:val="20"/>
          <w:szCs w:val="20"/>
        </w:rPr>
        <w:t>(1)</w:t>
      </w:r>
      <w:r w:rsidR="000147FB" w:rsidRPr="00206ABD">
        <w:rPr>
          <w:rFonts w:ascii="Times New Roman" w:hAnsi="Times New Roman" w:cs="Times New Roman"/>
          <w:sz w:val="20"/>
          <w:szCs w:val="20"/>
        </w:rPr>
        <w:t>顛覆傳統實體教室的學習模式；</w:t>
      </w:r>
      <w:r w:rsidR="000147FB" w:rsidRPr="00206ABD">
        <w:rPr>
          <w:rFonts w:ascii="Times New Roman" w:hAnsi="Times New Roman" w:cs="Times New Roman"/>
          <w:sz w:val="20"/>
          <w:szCs w:val="20"/>
        </w:rPr>
        <w:t>(2)</w:t>
      </w:r>
      <w:r w:rsidR="000147FB" w:rsidRPr="00206ABD">
        <w:rPr>
          <w:rFonts w:ascii="Times New Roman" w:hAnsi="Times New Roman" w:cs="Times New Roman"/>
          <w:sz w:val="20"/>
          <w:szCs w:val="20"/>
        </w:rPr>
        <w:t>提供教師與學生在課程中更多的互動；</w:t>
      </w:r>
      <w:r w:rsidR="000147FB" w:rsidRPr="00206ABD">
        <w:rPr>
          <w:rFonts w:ascii="Times New Roman" w:hAnsi="Times New Roman" w:cs="Times New Roman"/>
          <w:sz w:val="20"/>
          <w:szCs w:val="20"/>
        </w:rPr>
        <w:t>(3)</w:t>
      </w:r>
      <w:r w:rsidR="000147FB" w:rsidRPr="00206ABD">
        <w:rPr>
          <w:rFonts w:ascii="Times New Roman" w:hAnsi="Times New Roman" w:cs="Times New Roman"/>
          <w:sz w:val="20"/>
          <w:szCs w:val="20"/>
        </w:rPr>
        <w:t>發展智能化影片觀看行為分群機制，協助教師找出學生學習問題所在。此一平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之創作構想經實務驗證確實可</w:t>
      </w:r>
      <w:proofErr w:type="gramStart"/>
      <w:r w:rsidR="000147FB" w:rsidRPr="00206ABD">
        <w:rPr>
          <w:rFonts w:ascii="Times New Roman" w:hAnsi="Times New Roman" w:cs="Times New Roman"/>
          <w:sz w:val="20"/>
          <w:szCs w:val="20"/>
        </w:rPr>
        <w:t>為線上自主</w:t>
      </w:r>
      <w:proofErr w:type="gramEnd"/>
      <w:r w:rsidR="000147FB" w:rsidRPr="00206ABD">
        <w:rPr>
          <w:rFonts w:ascii="Times New Roman" w:hAnsi="Times New Roman" w:cs="Times New Roman"/>
          <w:sz w:val="20"/>
          <w:szCs w:val="20"/>
        </w:rPr>
        <w:t>學習提供可行方案，用以解決傳統教學所遭遇之問題。此一平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中也有不足之處，例如教師無法在程式練習區發</w:t>
      </w:r>
      <w:r w:rsidR="000C39CA" w:rsidRPr="00206ABD">
        <w:rPr>
          <w:rFonts w:ascii="Times New Roman" w:hAnsi="Times New Roman" w:cs="Times New Roman"/>
          <w:sz w:val="20"/>
          <w:szCs w:val="20"/>
        </w:rPr>
        <w:t>佈</w:t>
      </w:r>
      <w:r w:rsidR="000147FB" w:rsidRPr="00206ABD">
        <w:rPr>
          <w:rFonts w:ascii="Times New Roman" w:hAnsi="Times New Roman" w:cs="Times New Roman"/>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206ABD" w:rsidRDefault="007156D0" w:rsidP="007156D0">
      <w:pPr>
        <w:pStyle w:val="a7"/>
        <w:ind w:leftChars="0" w:left="0"/>
        <w:jc w:val="center"/>
        <w:rPr>
          <w:rFonts w:ascii="Times New Roman" w:hAnsi="Times New Roman" w:cs="Times New Roman"/>
          <w:b/>
          <w:sz w:val="20"/>
          <w:szCs w:val="20"/>
        </w:rPr>
      </w:pPr>
      <w:r w:rsidRPr="00206ABD">
        <w:rPr>
          <w:rFonts w:ascii="Times New Roman" w:hAnsi="Times New Roman" w:cs="Times New Roman"/>
          <w:b/>
          <w:sz w:val="20"/>
          <w:szCs w:val="20"/>
        </w:rPr>
        <w:t>參考文獻</w:t>
      </w:r>
    </w:p>
    <w:p w:rsidR="000147FB" w:rsidRPr="00ED09AE" w:rsidRDefault="000147FB" w:rsidP="00ED09AE">
      <w:pPr>
        <w:pStyle w:val="a7"/>
        <w:ind w:leftChars="0" w:left="0"/>
        <w:rPr>
          <w:rFonts w:ascii="Times New Roman" w:hAnsi="Times New Roman" w:cs="Times New Roman"/>
          <w:sz w:val="20"/>
          <w:szCs w:val="20"/>
        </w:rPr>
      </w:pPr>
      <w:r w:rsidRPr="00206ABD">
        <w:rPr>
          <w:rFonts w:ascii="Times New Roman" w:hAnsi="Times New Roman" w:cs="Times New Roman"/>
          <w:sz w:val="20"/>
        </w:rPr>
        <w:t xml:space="preserve">[1] </w:t>
      </w:r>
      <w:hyperlink r:id="rId39" w:history="1">
        <w:r w:rsidRPr="00206ABD">
          <w:rPr>
            <w:rStyle w:val="a9"/>
            <w:rFonts w:ascii="Times New Roman" w:hAnsi="Times New Roman" w:cs="Times New Roman"/>
            <w:color w:val="000000" w:themeColor="text1"/>
            <w:sz w:val="20"/>
            <w:szCs w:val="20"/>
            <w:u w:val="none"/>
          </w:rPr>
          <w:t>http://compthinking.csie.ntnu.edu.tw/</w:t>
        </w:r>
      </w:hyperlink>
      <w:r w:rsidRPr="00206ABD">
        <w:rPr>
          <w:rFonts w:ascii="Times New Roman" w:hAnsi="Times New Roman" w:cs="Times New Roman"/>
          <w:sz w:val="20"/>
          <w:szCs w:val="20"/>
        </w:rPr>
        <w:t>，教育部運算思維推動計畫。</w:t>
      </w:r>
    </w:p>
    <w:p w:rsidR="0098118C" w:rsidRPr="00E325FC" w:rsidRDefault="000147FB" w:rsidP="00E325FC">
      <w:pPr>
        <w:pStyle w:val="a7"/>
        <w:ind w:leftChars="0" w:left="0"/>
        <w:rPr>
          <w:rFonts w:ascii="Times New Roman" w:hAnsi="Times New Roman" w:cs="Times New Roman"/>
          <w:sz w:val="20"/>
          <w:szCs w:val="20"/>
        </w:rPr>
      </w:pPr>
      <w:r w:rsidRPr="00206ABD">
        <w:rPr>
          <w:rFonts w:ascii="Times New Roman" w:hAnsi="Times New Roman" w:cs="Times New Roman"/>
          <w:sz w:val="20"/>
        </w:rPr>
        <w:t>[2] 1830</w:t>
      </w:r>
      <w:r w:rsidRPr="00206ABD">
        <w:rPr>
          <w:rFonts w:ascii="Times New Roman" w:hAnsi="Times New Roman" w:cs="Times New Roman"/>
          <w:sz w:val="20"/>
        </w:rPr>
        <w:t>採訪團隊</w:t>
      </w:r>
      <w:r w:rsidRPr="00206ABD">
        <w:rPr>
          <w:rFonts w:ascii="Times New Roman" w:hAnsi="Times New Roman" w:cs="Times New Roman"/>
          <w:sz w:val="20"/>
        </w:rPr>
        <w:t>/Inside Liz</w:t>
      </w:r>
      <w:r w:rsidRPr="00206ABD">
        <w:rPr>
          <w:rFonts w:ascii="Times New Roman" w:hAnsi="Times New Roman" w:cs="Times New Roman"/>
          <w:sz w:val="20"/>
        </w:rPr>
        <w:t>，程式教育從小扎根，培養未來</w:t>
      </w:r>
      <w:r w:rsidRPr="00206ABD">
        <w:rPr>
          <w:rFonts w:ascii="Times New Roman" w:hAnsi="Times New Roman" w:cs="Times New Roman"/>
          <w:sz w:val="20"/>
        </w:rPr>
        <w:t>20</w:t>
      </w:r>
      <w:r w:rsidRPr="00206ABD">
        <w:rPr>
          <w:rFonts w:ascii="Times New Roman" w:hAnsi="Times New Roman" w:cs="Times New Roman"/>
          <w:sz w:val="20"/>
        </w:rPr>
        <w:t>年高價值人才</w:t>
      </w:r>
      <w:r w:rsidRPr="00206ABD">
        <w:rPr>
          <w:rFonts w:ascii="Times New Roman" w:hAnsi="Times New Roman" w:cs="Times New Roman"/>
          <w:sz w:val="20"/>
        </w:rPr>
        <w:t>(2006)</w:t>
      </w:r>
      <w:r w:rsidRPr="00206ABD">
        <w:rPr>
          <w:rFonts w:ascii="Times New Roman" w:hAnsi="Times New Roman" w:cs="Times New Roman"/>
          <w:sz w:val="20"/>
        </w:rPr>
        <w:t>。</w:t>
      </w:r>
    </w:p>
    <w:sectPr w:rsidR="0098118C" w:rsidRPr="00E325FC"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E93" w:rsidRDefault="00487E93" w:rsidP="00133066">
      <w:r>
        <w:separator/>
      </w:r>
    </w:p>
  </w:endnote>
  <w:endnote w:type="continuationSeparator" w:id="0">
    <w:p w:rsidR="00487E93" w:rsidRDefault="00487E93"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15175E" w:rsidRPr="0015175E">
          <w:rPr>
            <w:noProof/>
            <w:lang w:val="zh-TW"/>
          </w:rPr>
          <w:t>5</w:t>
        </w:r>
        <w:r>
          <w:fldChar w:fldCharType="end"/>
        </w:r>
      </w:p>
    </w:sdtContent>
  </w:sdt>
  <w:p w:rsidR="00CD15B8" w:rsidRDefault="00CD15B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15175E" w:rsidRPr="0015175E">
          <w:rPr>
            <w:noProof/>
            <w:lang w:val="zh-TW"/>
          </w:rPr>
          <w:t>9</w:t>
        </w:r>
        <w:r>
          <w:fldChar w:fldCharType="end"/>
        </w:r>
      </w:p>
    </w:sdtContent>
  </w:sdt>
  <w:p w:rsidR="00CD15B8" w:rsidRDefault="00CD15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E93" w:rsidRDefault="00487E93" w:rsidP="00133066">
      <w:r>
        <w:separator/>
      </w:r>
    </w:p>
  </w:footnote>
  <w:footnote w:type="continuationSeparator" w:id="0">
    <w:p w:rsidR="00487E93" w:rsidRDefault="00487E93"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8070C"/>
    <w:rsid w:val="000B2546"/>
    <w:rsid w:val="000C39CA"/>
    <w:rsid w:val="000D04ED"/>
    <w:rsid w:val="000D0D0F"/>
    <w:rsid w:val="00114023"/>
    <w:rsid w:val="00133066"/>
    <w:rsid w:val="0015175E"/>
    <w:rsid w:val="00153AE3"/>
    <w:rsid w:val="00162698"/>
    <w:rsid w:val="00164932"/>
    <w:rsid w:val="00172BFF"/>
    <w:rsid w:val="00174480"/>
    <w:rsid w:val="001976AD"/>
    <w:rsid w:val="001B479C"/>
    <w:rsid w:val="001C220D"/>
    <w:rsid w:val="001C51CA"/>
    <w:rsid w:val="001C61C1"/>
    <w:rsid w:val="001E4B66"/>
    <w:rsid w:val="001F6ABF"/>
    <w:rsid w:val="002040A3"/>
    <w:rsid w:val="00206ABD"/>
    <w:rsid w:val="00216AC0"/>
    <w:rsid w:val="00220CD4"/>
    <w:rsid w:val="002264AF"/>
    <w:rsid w:val="00256493"/>
    <w:rsid w:val="00256D3F"/>
    <w:rsid w:val="00281DD6"/>
    <w:rsid w:val="002A2360"/>
    <w:rsid w:val="002A5FDF"/>
    <w:rsid w:val="002D04E6"/>
    <w:rsid w:val="002E1232"/>
    <w:rsid w:val="00331880"/>
    <w:rsid w:val="00331B26"/>
    <w:rsid w:val="0034510D"/>
    <w:rsid w:val="003700CC"/>
    <w:rsid w:val="0039640E"/>
    <w:rsid w:val="003A7954"/>
    <w:rsid w:val="003D3CD1"/>
    <w:rsid w:val="003D3DE1"/>
    <w:rsid w:val="004138C3"/>
    <w:rsid w:val="004576AB"/>
    <w:rsid w:val="00487E93"/>
    <w:rsid w:val="00493C7B"/>
    <w:rsid w:val="004A1BE5"/>
    <w:rsid w:val="004A6D22"/>
    <w:rsid w:val="004B6246"/>
    <w:rsid w:val="004D4542"/>
    <w:rsid w:val="00504D99"/>
    <w:rsid w:val="00522CDE"/>
    <w:rsid w:val="00556508"/>
    <w:rsid w:val="005A3CEC"/>
    <w:rsid w:val="005C4BB4"/>
    <w:rsid w:val="005D4FD2"/>
    <w:rsid w:val="005D576C"/>
    <w:rsid w:val="006029D2"/>
    <w:rsid w:val="00657239"/>
    <w:rsid w:val="006740C0"/>
    <w:rsid w:val="006832B5"/>
    <w:rsid w:val="006A28BE"/>
    <w:rsid w:val="007156D0"/>
    <w:rsid w:val="00726F59"/>
    <w:rsid w:val="00734D7C"/>
    <w:rsid w:val="00765CBD"/>
    <w:rsid w:val="00770BA3"/>
    <w:rsid w:val="00782CB2"/>
    <w:rsid w:val="007B1083"/>
    <w:rsid w:val="007D44B9"/>
    <w:rsid w:val="007D462D"/>
    <w:rsid w:val="007E3992"/>
    <w:rsid w:val="008149D4"/>
    <w:rsid w:val="008329A2"/>
    <w:rsid w:val="0084469D"/>
    <w:rsid w:val="00851569"/>
    <w:rsid w:val="008862D7"/>
    <w:rsid w:val="008B2BDD"/>
    <w:rsid w:val="008C43D3"/>
    <w:rsid w:val="008C5274"/>
    <w:rsid w:val="008C58A0"/>
    <w:rsid w:val="008D4ABD"/>
    <w:rsid w:val="00936519"/>
    <w:rsid w:val="0095520C"/>
    <w:rsid w:val="009601F5"/>
    <w:rsid w:val="00980FB0"/>
    <w:rsid w:val="0098118C"/>
    <w:rsid w:val="009A7905"/>
    <w:rsid w:val="009D26E4"/>
    <w:rsid w:val="009D67C3"/>
    <w:rsid w:val="00A2505E"/>
    <w:rsid w:val="00A44D9A"/>
    <w:rsid w:val="00A61737"/>
    <w:rsid w:val="00A678AF"/>
    <w:rsid w:val="00A80646"/>
    <w:rsid w:val="00A847B4"/>
    <w:rsid w:val="00AB2C9B"/>
    <w:rsid w:val="00AD2809"/>
    <w:rsid w:val="00B04E1D"/>
    <w:rsid w:val="00B07FCC"/>
    <w:rsid w:val="00B140AC"/>
    <w:rsid w:val="00B1610A"/>
    <w:rsid w:val="00B73DA0"/>
    <w:rsid w:val="00B759B2"/>
    <w:rsid w:val="00B77E06"/>
    <w:rsid w:val="00B82A29"/>
    <w:rsid w:val="00B84544"/>
    <w:rsid w:val="00BA4F60"/>
    <w:rsid w:val="00BA54F2"/>
    <w:rsid w:val="00BE7956"/>
    <w:rsid w:val="00BF1967"/>
    <w:rsid w:val="00C17563"/>
    <w:rsid w:val="00C326C3"/>
    <w:rsid w:val="00C62A76"/>
    <w:rsid w:val="00C636C5"/>
    <w:rsid w:val="00C64B2A"/>
    <w:rsid w:val="00C65A11"/>
    <w:rsid w:val="00C77F0A"/>
    <w:rsid w:val="00CB1447"/>
    <w:rsid w:val="00CD15B8"/>
    <w:rsid w:val="00CF013D"/>
    <w:rsid w:val="00D116DC"/>
    <w:rsid w:val="00D1332E"/>
    <w:rsid w:val="00D33092"/>
    <w:rsid w:val="00D40974"/>
    <w:rsid w:val="00D46393"/>
    <w:rsid w:val="00D55F14"/>
    <w:rsid w:val="00D56038"/>
    <w:rsid w:val="00D67FF6"/>
    <w:rsid w:val="00D95BBC"/>
    <w:rsid w:val="00DA15F6"/>
    <w:rsid w:val="00DA1A2A"/>
    <w:rsid w:val="00DD361F"/>
    <w:rsid w:val="00DF77C6"/>
    <w:rsid w:val="00E03555"/>
    <w:rsid w:val="00E15F3C"/>
    <w:rsid w:val="00E325FC"/>
    <w:rsid w:val="00E4118B"/>
    <w:rsid w:val="00E533CC"/>
    <w:rsid w:val="00E65B05"/>
    <w:rsid w:val="00E73D79"/>
    <w:rsid w:val="00E760A0"/>
    <w:rsid w:val="00E811CC"/>
    <w:rsid w:val="00E954CD"/>
    <w:rsid w:val="00EB03D9"/>
    <w:rsid w:val="00EC3C83"/>
    <w:rsid w:val="00ED09AE"/>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7FB66"/>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 w:id="2101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compthinking.csie.ntnu.edu.tw/" TargetMode="Externa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7A67D-6E9A-41B3-86CD-87968D61E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9</Pages>
  <Words>1361</Words>
  <Characters>7758</Characters>
  <Application>Microsoft Office Word</Application>
  <DocSecurity>0</DocSecurity>
  <Lines>64</Lines>
  <Paragraphs>18</Paragraphs>
  <ScaleCrop>false</ScaleCrop>
  <Company/>
  <LinksUpToDate>false</LinksUpToDate>
  <CharactersWithSpaces>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13</cp:revision>
  <dcterms:created xsi:type="dcterms:W3CDTF">2019-05-21T07:42:00Z</dcterms:created>
  <dcterms:modified xsi:type="dcterms:W3CDTF">2019-05-22T11:46:00Z</dcterms:modified>
</cp:coreProperties>
</file>